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3C" w:rsidRPr="00C22AB1" w:rsidRDefault="00BC3B05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ՕՐԱԿԱՐԳ</w:t>
      </w:r>
    </w:p>
    <w:p w:rsidR="009F4D23" w:rsidRDefault="00754AED" w:rsidP="00806E58">
      <w:pPr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ՀԱՄԱՅՆՔԻ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ԱՎԱԳԱՆՈՒ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554A94">
        <w:rPr>
          <w:rFonts w:ascii="GHEA Grapalat" w:hAnsi="GHEA Grapalat"/>
          <w:sz w:val="24"/>
          <w:szCs w:val="24"/>
          <w:lang w:val="en-US"/>
        </w:rPr>
        <w:t>12</w:t>
      </w:r>
      <w:r w:rsidR="004E4840">
        <w:rPr>
          <w:rFonts w:ascii="GHEA Grapalat" w:hAnsi="GHEA Grapalat"/>
          <w:sz w:val="24"/>
          <w:szCs w:val="24"/>
          <w:lang w:val="en-US"/>
        </w:rPr>
        <w:t>.</w:t>
      </w:r>
      <w:r w:rsidR="00554A94">
        <w:rPr>
          <w:rFonts w:ascii="GHEA Grapalat" w:hAnsi="GHEA Grapalat"/>
          <w:sz w:val="24"/>
          <w:szCs w:val="24"/>
          <w:lang w:val="en-US"/>
        </w:rPr>
        <w:t>01.2024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>ԹՎԱԿԱՆԻ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>ՆԻՍՏ</w:t>
      </w:r>
      <w:r w:rsidR="00F64FAC">
        <w:rPr>
          <w:rFonts w:ascii="GHEA Grapalat" w:hAnsi="GHEA Grapalat"/>
          <w:sz w:val="24"/>
          <w:szCs w:val="24"/>
          <w:lang w:val="en-US"/>
        </w:rPr>
        <w:t>,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F64FAC">
        <w:rPr>
          <w:rFonts w:ascii="GHEA Grapalat" w:hAnsi="GHEA Grapalat"/>
          <w:sz w:val="24"/>
          <w:szCs w:val="24"/>
          <w:lang w:val="en-US"/>
        </w:rPr>
        <w:t>1</w:t>
      </w:r>
      <w:r w:rsidR="00554A94">
        <w:rPr>
          <w:rFonts w:ascii="GHEA Grapalat" w:hAnsi="GHEA Grapalat"/>
          <w:sz w:val="24"/>
          <w:szCs w:val="24"/>
          <w:lang w:val="en-US"/>
        </w:rPr>
        <w:t>7</w:t>
      </w:r>
      <w:r w:rsidR="00F64FAC">
        <w:rPr>
          <w:rFonts w:ascii="GHEA Grapalat" w:hAnsi="GHEA Grapalat"/>
          <w:sz w:val="24"/>
          <w:szCs w:val="24"/>
          <w:lang w:val="en-US"/>
        </w:rPr>
        <w:t>:00-ին</w:t>
      </w:r>
    </w:p>
    <w:p w:rsidR="005F4FBF" w:rsidRPr="00EB5D8E" w:rsidRDefault="00F8158D" w:rsidP="00706400">
      <w:pPr>
        <w:pStyle w:val="ListParagraph"/>
        <w:numPr>
          <w:ilvl w:val="0"/>
          <w:numId w:val="14"/>
        </w:numPr>
        <w:ind w:hanging="270"/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6" w:history="1"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ԱՎԱԳԱՆՈՒ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ԱՐՏԱՀԵՐԹ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ՆԻՍՏԻ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ՕՐԱԿԱՐԳԸ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ՀԱՍՏԱՏԵԼՈՒ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F4FBF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EB5D8E" w:rsidRPr="00401591" w:rsidRDefault="00EB5D8E" w:rsidP="00EB5D8E">
      <w:pPr>
        <w:pStyle w:val="ListParagraph"/>
        <w:jc w:val="right"/>
        <w:rPr>
          <w:rFonts w:ascii="GHEA Grapalat" w:hAnsi="GHEA Grapalat"/>
          <w:sz w:val="24"/>
          <w:szCs w:val="24"/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en-US"/>
        </w:rPr>
        <w:t xml:space="preserve">     Զեկուցող համայնքի ղեկավար </w:t>
      </w:r>
      <w:proofErr w:type="gramStart"/>
      <w:r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en-US"/>
        </w:rPr>
        <w:t>Ա.Աղաբաբյան</w:t>
      </w:r>
      <w:proofErr w:type="gramEnd"/>
    </w:p>
    <w:p w:rsidR="007C4237" w:rsidRPr="00EB5D8E" w:rsidRDefault="007C4237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r w:rsidRPr="00401591">
        <w:rPr>
          <w:rFonts w:ascii="GHEA Grapalat" w:hAnsi="GHEA Grapalat"/>
          <w:sz w:val="24"/>
          <w:szCs w:val="24"/>
          <w:lang w:val="en-US"/>
        </w:rPr>
        <w:t xml:space="preserve">  </w:t>
      </w:r>
      <w:hyperlink r:id="rId7" w:history="1"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EB5D8E" w:rsidRPr="00EB5D8E" w:rsidRDefault="00EB5D8E" w:rsidP="00EB5D8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Զեկուցող իրավաբան Արծրուն Անանյան</w:t>
      </w:r>
    </w:p>
    <w:p w:rsidR="007C4237" w:rsidRPr="00EB5D8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8" w:history="1"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EB5D8E" w:rsidRPr="00EB5D8E" w:rsidRDefault="00EB5D8E" w:rsidP="00EB5D8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8746C0" w:rsidRPr="00D8151F" w:rsidRDefault="00F8158D" w:rsidP="008746C0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9" w:history="1"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746C0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8151F" w:rsidRPr="00EB5D8E" w:rsidRDefault="00D8151F" w:rsidP="00D8151F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  Զեկուցող բաժնի պետ Արարատ Գաբրիելյան</w:t>
      </w:r>
    </w:p>
    <w:p w:rsidR="00D8151F" w:rsidRPr="00D8151F" w:rsidRDefault="00D8151F" w:rsidP="00D8151F">
      <w:pPr>
        <w:pStyle w:val="ListParagraph"/>
        <w:jc w:val="both"/>
        <w:rPr>
          <w:lang w:val="en-US"/>
        </w:rPr>
      </w:pPr>
    </w:p>
    <w:p w:rsidR="00475295" w:rsidRPr="00D8151F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0" w:history="1"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2024 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ԹՎԱԿԱՆԻ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ԲՅՈՒՋԵՈՒՄ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ՓՈՓՈԽՈՒԹՅՈՒՆՆԵՐ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ԿԱՏԱՐԵԼՈՒ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5D26C0" w:rsidRPr="005D26C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D8151F" w:rsidRPr="00EB5D8E" w:rsidRDefault="00D8151F" w:rsidP="00D8151F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en-US"/>
        </w:rPr>
        <w:t xml:space="preserve">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Անժելա Ղարախանյան</w:t>
      </w:r>
    </w:p>
    <w:p w:rsidR="00D8151F" w:rsidRPr="00D8151F" w:rsidRDefault="00D8151F" w:rsidP="00D8151F">
      <w:pPr>
        <w:pStyle w:val="ListParagraph"/>
        <w:jc w:val="both"/>
        <w:rPr>
          <w:lang w:val="en-US"/>
        </w:rPr>
      </w:pPr>
    </w:p>
    <w:p w:rsidR="007C4237" w:rsidRPr="00D8151F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1" w:history="1"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7C4237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C4237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8151F" w:rsidRPr="00EB5D8E" w:rsidRDefault="00D8151F" w:rsidP="00D8151F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  Զեկուցող բաժնի պետ Արարատ Գաբրիելյան</w:t>
      </w:r>
    </w:p>
    <w:p w:rsidR="00D8151F" w:rsidRPr="00D8151F" w:rsidRDefault="00D8151F" w:rsidP="00D8151F">
      <w:pPr>
        <w:pStyle w:val="ListParagraph"/>
        <w:jc w:val="both"/>
        <w:rPr>
          <w:lang w:val="en-US"/>
        </w:rPr>
      </w:pPr>
    </w:p>
    <w:p w:rsidR="00401591" w:rsidRPr="0074315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2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-5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ՄԻԿՐՈՌԵԳԻՈՆԱԼ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ՄԱԿԱՐԴԱԿԻ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ՀԱՄԱԿՑՎԱԾ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ՓԱՍՏԱԹՂԹԻ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ՆԱԽԱԳԾԻ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ԴՐԱՆՈՎ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ՆԱԽԱՏԵՍՎԱԾ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ՆՇԱՆԱԿՈՒԹՅՈՒՆՆԵՐԻ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ՓՈՓՈԽՈՒԹՅՈՒՆՆԵՐԻ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ՀԱՍՏԱՏՄԱՆ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4315E" w:rsidRPr="00EB5D8E" w:rsidRDefault="0074315E" w:rsidP="0074315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74315E" w:rsidRPr="0074315E" w:rsidRDefault="0074315E" w:rsidP="0074315E">
      <w:pPr>
        <w:pStyle w:val="ListParagraph"/>
        <w:jc w:val="both"/>
        <w:rPr>
          <w:lang w:val="en-US"/>
        </w:rPr>
      </w:pPr>
    </w:p>
    <w:p w:rsidR="00401591" w:rsidRPr="0074315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3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4315E" w:rsidRPr="00EB5D8E" w:rsidRDefault="0074315E" w:rsidP="0074315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74315E" w:rsidRPr="0074315E" w:rsidRDefault="0074315E" w:rsidP="0074315E">
      <w:pPr>
        <w:pStyle w:val="ListParagraph"/>
        <w:jc w:val="both"/>
        <w:rPr>
          <w:lang w:val="en-US"/>
        </w:rPr>
      </w:pPr>
    </w:p>
    <w:p w:rsidR="00401591" w:rsidRPr="0074315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4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4315E" w:rsidRPr="00EB5D8E" w:rsidRDefault="0074315E" w:rsidP="0074315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74315E" w:rsidRPr="0074315E" w:rsidRDefault="0074315E" w:rsidP="0074315E">
      <w:pPr>
        <w:pStyle w:val="ListParagraph"/>
        <w:jc w:val="both"/>
        <w:rPr>
          <w:lang w:val="en-US"/>
        </w:rPr>
      </w:pPr>
    </w:p>
    <w:p w:rsidR="00401591" w:rsidRPr="0074315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5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4315E" w:rsidRPr="00EB5D8E" w:rsidRDefault="0074315E" w:rsidP="0074315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74315E" w:rsidRPr="0074315E" w:rsidRDefault="0074315E" w:rsidP="0074315E">
      <w:pPr>
        <w:pStyle w:val="ListParagraph"/>
        <w:jc w:val="both"/>
        <w:rPr>
          <w:lang w:val="en-US"/>
        </w:rPr>
      </w:pPr>
    </w:p>
    <w:p w:rsidR="00401591" w:rsidRPr="0074315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6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4315E" w:rsidRPr="00EB5D8E" w:rsidRDefault="0074315E" w:rsidP="0074315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74315E" w:rsidRPr="0074315E" w:rsidRDefault="0074315E" w:rsidP="0074315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7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ՎԱՐՁԱԿԱԼՈՒԹՅԱՄԲ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8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19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20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21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EB5D8E" w:rsidRDefault="00F8158D" w:rsidP="00401591">
      <w:pPr>
        <w:pStyle w:val="ListParagraph"/>
        <w:numPr>
          <w:ilvl w:val="0"/>
          <w:numId w:val="14"/>
        </w:numPr>
        <w:jc w:val="both"/>
        <w:rPr>
          <w:lang w:val="en-US"/>
        </w:rPr>
      </w:pPr>
      <w:hyperlink r:id="rId22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ԳՅՈՒՂԱՏՆՏԵՍԱԿԱՆ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ՆՇԱՆԱԿՈՒԹՅԱՆ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ՏՐԱՄԱԴՐԵԼՈՒ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,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ՎԱՐՁԱՎՃԱՐ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ԺԱՄԿԵՏ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lang w:val="en-US"/>
        </w:rPr>
        <w:t xml:space="preserve">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636C1B" w:rsidRPr="00EB5D8E" w:rsidRDefault="00636C1B" w:rsidP="00DC270F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23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24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443FE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u w:val="none"/>
          <w:lang w:val="en-US"/>
        </w:rPr>
      </w:pPr>
      <w:hyperlink r:id="rId25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6A35EF" w:rsidRPr="004443FE" w:rsidRDefault="00401591" w:rsidP="004443FE">
      <w:pPr>
        <w:pStyle w:val="ListParagraph"/>
        <w:jc w:val="both"/>
        <w:rPr>
          <w:lang w:val="en-US"/>
        </w:rPr>
      </w:pPr>
      <w:r w:rsidRPr="00401591">
        <w:rPr>
          <w:rFonts w:ascii="GHEA Grapalat" w:hAnsi="GHEA Grapalat"/>
          <w:color w:val="333333"/>
          <w:sz w:val="21"/>
          <w:szCs w:val="21"/>
        </w:rPr>
        <w:fldChar w:fldCharType="begin"/>
      </w:r>
      <w:r w:rsidRPr="004443FE">
        <w:rPr>
          <w:rFonts w:ascii="GHEA Grapalat" w:hAnsi="GHEA Grapalat"/>
          <w:color w:val="333333"/>
          <w:sz w:val="21"/>
          <w:szCs w:val="21"/>
          <w:lang w:val="en-US"/>
        </w:rPr>
        <w:instrText xml:space="preserve"> HYPERLINK "https://noyemberyan.am/Pages/DocFlow/Default.aspx?a=v&amp;g=53010c52-50fa-4a9f-95f2-958b75d36e63" </w:instrText>
      </w:r>
      <w:r w:rsidRPr="00401591">
        <w:rPr>
          <w:rFonts w:ascii="GHEA Grapalat" w:hAnsi="GHEA Grapalat"/>
          <w:color w:val="333333"/>
          <w:sz w:val="21"/>
          <w:szCs w:val="21"/>
        </w:rPr>
        <w:fldChar w:fldCharType="separate"/>
      </w:r>
    </w:p>
    <w:p w:rsidR="00401591" w:rsidRPr="004443FE" w:rsidRDefault="00401591" w:rsidP="00401591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ՆՈՅԵՄԲԵՐՅԱՆ</w:t>
      </w:r>
      <w:r w:rsidRPr="004443FE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ՀԱՄԱՅՆՔԻՆ</w:t>
      </w:r>
      <w:r w:rsidRPr="004443FE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ԳՈՒՅՔ</w:t>
      </w:r>
      <w:r w:rsidRPr="004443FE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ՆՎԻՐԱԲԵՐԵԼՈՒ</w:t>
      </w:r>
      <w:r w:rsidRPr="004443FE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ՄԱՍԻՆ</w:t>
      </w:r>
      <w:r w:rsidRPr="00401591">
        <w:rPr>
          <w:rFonts w:ascii="GHEA Grapalat" w:hAnsi="GHEA Grapalat"/>
          <w:color w:val="333333"/>
          <w:sz w:val="21"/>
          <w:szCs w:val="21"/>
        </w:rPr>
        <w:fldChar w:fldCharType="end"/>
      </w:r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Զեկուցող իրավաբան Արծրուն Անանյան</w:t>
      </w:r>
    </w:p>
    <w:p w:rsidR="004443FE" w:rsidRPr="004443FE" w:rsidRDefault="004443FE" w:rsidP="004443FE">
      <w:pPr>
        <w:pStyle w:val="ListParagraph"/>
        <w:jc w:val="both"/>
        <w:rPr>
          <w:lang w:val="en-US"/>
        </w:rPr>
      </w:pPr>
    </w:p>
    <w:p w:rsidR="0040159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26" w:history="1"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40159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01591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</w:p>
    <w:p w:rsidR="008862D1" w:rsidRPr="004443FE" w:rsidRDefault="00F8158D" w:rsidP="00401591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27" w:history="1"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«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ԲԱԳՐԱՏԱՇԵՆԻ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ԵՐԱԺՇՏԱԿԱՆ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ԴՊՐՈՑ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»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ՀՈԱԿ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>-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Ը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«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ԱՌՆՈ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ԲԱԲԱՋԱՆՅԱՆԻ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ԱՆՎԱՆ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ԲԱԳՐԱՏԱՇԵՆԻ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ԵՐԱԺՇՏԱԿԱՆ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ԴՊՐՈՑ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»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ՀՈԱԿ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ԱՆՎԱՆԱՓՈԽԵԼՈՒ</w:t>
        </w:r>
        <w:r w:rsidR="008862D1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8862D1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en-US"/>
        </w:rPr>
        <w:t xml:space="preserve">    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Լիանա Ալավերդյան</w:t>
      </w:r>
    </w:p>
    <w:p w:rsidR="004443FE" w:rsidRPr="004443FE" w:rsidRDefault="004443FE" w:rsidP="004443FE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</w:p>
    <w:p w:rsidR="002D5BB6" w:rsidRPr="004443FE" w:rsidRDefault="00F8158D" w:rsidP="0019684B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28" w:history="1"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ՄՇՏԱԿԱՆ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ՀԱՆՁՆԱԺՈՂՈՎՆԵՐԻ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ՆՈՐ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ԿԱԶՄԵՐԸ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DC270F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C270F" w:rsidRPr="002D5BB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4443FE" w:rsidRPr="004443F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 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Զեկուցող իրավաբան Արծրուն Անանյան</w:t>
      </w:r>
    </w:p>
    <w:p w:rsidR="00DE0D53" w:rsidRPr="004443FE" w:rsidRDefault="00F8158D" w:rsidP="0019684B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29" w:history="1"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FA6E0C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ԴԵՂՁԱՎԱՆ</w:t>
        </w:r>
        <w:r w:rsidR="00FA6E0C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ԲՆԱԿԱՎԱՅՐԻ</w:t>
        </w:r>
        <w:r w:rsidR="00FA6E0C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ՎԱՐՉԱԿԱՆ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FA6E0C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ՏԱՐԱԾՔՈՒՄ</w:t>
        </w:r>
        <w:r w:rsidR="00FA6E0C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ԳՏՆՎՈՂ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ՀԱՄԱՅՆՔԱՅԻՆ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,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ԳՅՈՒՂԱՏՆՏԵՍԱԿԱՆ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ՆՇԱՆԱԿՈՒԹՅԱՆ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ՏՐԱՄԱԴՐԵԼՈՒ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,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ՎԱՐՁԱՎՃԱՐ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ԺԱՄԿԵՏ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2D5BB6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en-US"/>
        </w:rPr>
        <w:t xml:space="preserve">   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</w:p>
    <w:p w:rsidR="006F78E9" w:rsidRPr="004443FE" w:rsidRDefault="00F8158D" w:rsidP="0019684B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30" w:history="1"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F78E9" w:rsidRPr="004443F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   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</w:p>
    <w:p w:rsidR="00CC4E3E" w:rsidRPr="004443FE" w:rsidRDefault="00F8158D" w:rsidP="0019684B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31" w:history="1"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CC4E3E" w:rsidRPr="004443F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43FE" w:rsidRPr="00EB5D8E" w:rsidRDefault="004443FE" w:rsidP="004443FE">
      <w:pPr>
        <w:pStyle w:val="ListParagraph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   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4443FE" w:rsidRPr="004443FE" w:rsidRDefault="004443FE" w:rsidP="004443FE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DE0D53" w:rsidRPr="004443FE" w:rsidRDefault="00DE0D53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137B15" w:rsidRDefault="00137B15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4462BD" w:rsidRPr="004443FE" w:rsidRDefault="00F8158D" w:rsidP="00DE0D53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lastRenderedPageBreak/>
        <w:t xml:space="preserve">   Նոյեմբերյան համայնքի ավագանու արտահերթ նիստ գումարվեց 2024 թվականի հունվարի 12-ին: Նիստի օրակարգում ընդգրկված էին Նոյեմբերյան համայնքի 2024 թվականի բյուջեում փոփոխություն կատարելու մասին, համայնքային սեփականություն հանդիսացող հողամասեր օտարելու և օտարման մեկնարկային գներ սահմանելու մասին, ինքնակամ կառուցված, օրինականացված կառույցներ օտարելու, Նոյեմբերյան համայնքին գույք նվիրաբերելու մասին և այլ հարցեր: Ներկայացված որոշումների նախագծերը մանրամասնորեն ուսումնասիրվեցին և քննարկվեցին համայնքի ավագանու, խմբակցությունների փորձագետների կողմից: Հնչեցին հարցեր, որոնց տրվեցին պարզաբանումներ:</w:t>
      </w:r>
      <w:bookmarkStart w:id="0" w:name="_GoBack"/>
      <w:bookmarkEnd w:id="0"/>
    </w:p>
    <w:p w:rsidR="00DE0D53" w:rsidRPr="00D06CEB" w:rsidRDefault="00F8158D" w:rsidP="00DE0D53">
      <w:pPr>
        <w:pStyle w:val="ListParagraph"/>
        <w:numPr>
          <w:ilvl w:val="0"/>
          <w:numId w:val="15"/>
        </w:numPr>
        <w:jc w:val="both"/>
        <w:rPr>
          <w:rStyle w:val="Hyperlink"/>
          <w:rFonts w:ascii="GHEA Grapalat" w:hAnsi="GHEA Grapalat"/>
          <w:color w:val="auto"/>
          <w:sz w:val="24"/>
          <w:szCs w:val="24"/>
          <w:u w:val="none"/>
          <w:lang w:val="en-US"/>
        </w:rPr>
      </w:pPr>
      <w:hyperlink r:id="rId32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ԱՎԱԳԱՆՈՒ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ԱՐՏԱՀԵՐԹ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ՆԻՍՏԻ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ՕՐԱԿԱՐԳԸ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ՀԱՍՏԱՏԵԼՈՒ</w:t>
        </w:r>
        <w:r w:rsidR="00DE0D53"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62092D" w:rsidRPr="00D06CEB" w:rsidRDefault="0062092D" w:rsidP="0062092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D06CEB">
        <w:rPr>
          <w:rStyle w:val="Hyperlink"/>
          <w:rFonts w:ascii="GHEA Grapalat" w:hAnsi="GHEA Grapalat"/>
          <w:color w:val="1A0DAB"/>
          <w:sz w:val="22"/>
          <w:szCs w:val="22"/>
          <w:u w:val="none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62092D">
        <w:rPr>
          <w:rFonts w:ascii="GHEA Grapalat" w:hAnsi="GHEA Grapalat"/>
          <w:color w:val="333333"/>
          <w:sz w:val="22"/>
          <w:szCs w:val="22"/>
        </w:rPr>
        <w:t>Տեղական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մասին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62092D">
        <w:rPr>
          <w:rFonts w:ascii="GHEA Grapalat" w:hAnsi="GHEA Grapalat"/>
          <w:color w:val="333333"/>
          <w:sz w:val="22"/>
          <w:szCs w:val="22"/>
        </w:rPr>
        <w:t>օրենքի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14-</w:t>
      </w:r>
      <w:r w:rsidRPr="0062092D">
        <w:rPr>
          <w:rFonts w:ascii="GHEA Grapalat" w:hAnsi="GHEA Grapalat"/>
          <w:color w:val="333333"/>
          <w:sz w:val="22"/>
          <w:szCs w:val="22"/>
        </w:rPr>
        <w:t>րդ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հոդվածի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62092D">
        <w:rPr>
          <w:rFonts w:ascii="GHEA Grapalat" w:hAnsi="GHEA Grapalat"/>
          <w:color w:val="333333"/>
          <w:sz w:val="22"/>
          <w:szCs w:val="22"/>
        </w:rPr>
        <w:t>րդ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մասով՝</w:t>
      </w:r>
    </w:p>
    <w:p w:rsidR="0062092D" w:rsidRPr="00D06CEB" w:rsidRDefault="0062092D" w:rsidP="0062092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62092D">
        <w:rPr>
          <w:rFonts w:ascii="GHEA Grapalat" w:hAnsi="GHEA Grapalat"/>
          <w:color w:val="333333"/>
          <w:sz w:val="22"/>
          <w:szCs w:val="22"/>
        </w:rPr>
        <w:t>ՀԱՄԱՅՆՔԻ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ԱՎԱԳԱՆԻՆ</w:t>
      </w:r>
      <w:r w:rsidRPr="00D06CEB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092D">
        <w:rPr>
          <w:rFonts w:ascii="GHEA Grapalat" w:hAnsi="GHEA Grapalat"/>
          <w:color w:val="333333"/>
          <w:sz w:val="22"/>
          <w:szCs w:val="22"/>
        </w:rPr>
        <w:t>ՈՐՈՇՈՒՄ</w:t>
      </w:r>
      <w:r w:rsidRPr="00D06CEB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62092D">
        <w:rPr>
          <w:rFonts w:ascii="GHEA Grapalat" w:hAnsi="GHEA Grapalat"/>
          <w:color w:val="333333"/>
          <w:sz w:val="22"/>
          <w:szCs w:val="22"/>
        </w:rPr>
        <w:t>Է</w:t>
      </w:r>
    </w:p>
    <w:p w:rsidR="0062092D" w:rsidRPr="00D06CEB" w:rsidRDefault="0062092D" w:rsidP="0062092D">
      <w:pPr>
        <w:pStyle w:val="ListParagraph"/>
        <w:jc w:val="both"/>
        <w:rPr>
          <w:rFonts w:ascii="GHEA Grapalat" w:hAnsi="GHEA Grapalat"/>
          <w:lang w:val="en-US"/>
        </w:rPr>
      </w:pPr>
      <w:r w:rsidRPr="0062092D">
        <w:rPr>
          <w:rFonts w:ascii="GHEA Grapalat" w:hAnsi="GHEA Grapalat"/>
          <w:color w:val="333333"/>
          <w:shd w:val="clear" w:color="auto" w:fill="FFFFFF"/>
        </w:rPr>
        <w:t>Հաստատել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hd w:val="clear" w:color="auto" w:fill="FFFFFF"/>
        </w:rPr>
        <w:t>համայնքի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hd w:val="clear" w:color="auto" w:fill="FFFFFF"/>
        </w:rPr>
        <w:t>ավագանու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12.01.2024 </w:t>
      </w:r>
      <w:r w:rsidRPr="0062092D">
        <w:rPr>
          <w:rFonts w:ascii="GHEA Grapalat" w:hAnsi="GHEA Grapalat"/>
          <w:color w:val="333333"/>
          <w:shd w:val="clear" w:color="auto" w:fill="FFFFFF"/>
        </w:rPr>
        <w:t>թվականի</w:t>
      </w:r>
      <w:r w:rsidRPr="00D06CEB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hd w:val="clear" w:color="auto" w:fill="FFFFFF"/>
        </w:rPr>
        <w:t>արտահերթ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hd w:val="clear" w:color="auto" w:fill="FFFFFF"/>
        </w:rPr>
        <w:t>նիստի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2092D">
        <w:rPr>
          <w:rFonts w:ascii="GHEA Grapalat" w:hAnsi="GHEA Grapalat"/>
          <w:color w:val="333333"/>
          <w:shd w:val="clear" w:color="auto" w:fill="FFFFFF"/>
        </w:rPr>
        <w:t>օրակարգը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DE0D53" w:rsidRPr="00D06CEB" w:rsidRDefault="00DE0D53" w:rsidP="00DE0D53">
      <w:pPr>
        <w:pStyle w:val="ListParagraph"/>
        <w:numPr>
          <w:ilvl w:val="0"/>
          <w:numId w:val="15"/>
        </w:numPr>
        <w:jc w:val="both"/>
        <w:rPr>
          <w:rStyle w:val="Hyperlink"/>
          <w:color w:val="auto"/>
          <w:u w:val="none"/>
          <w:lang w:val="en-US"/>
        </w:rPr>
      </w:pPr>
      <w:r w:rsidRPr="00D06CEB">
        <w:rPr>
          <w:rFonts w:ascii="GHEA Grapalat" w:hAnsi="GHEA Grapalat"/>
          <w:sz w:val="24"/>
          <w:szCs w:val="24"/>
          <w:lang w:val="en-US"/>
        </w:rPr>
        <w:t xml:space="preserve">  </w:t>
      </w:r>
      <w:hyperlink r:id="rId33" w:history="1"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Pr="00D06C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B3A62" w:rsidRPr="00D06CEB" w:rsidRDefault="000B3A62" w:rsidP="000B3A62">
      <w:pPr>
        <w:pStyle w:val="ListParagraph"/>
        <w:jc w:val="both"/>
        <w:rPr>
          <w:rFonts w:ascii="GHEA Grapalat" w:hAnsi="GHEA Grapalat"/>
          <w:color w:val="333333"/>
          <w:shd w:val="clear" w:color="auto" w:fill="FFFFFF"/>
          <w:lang w:val="en-US"/>
        </w:rPr>
      </w:pPr>
      <w:r w:rsidRPr="000B3A62">
        <w:rPr>
          <w:rFonts w:ascii="GHEA Grapalat" w:hAnsi="GHEA Grapalat"/>
          <w:color w:val="333333"/>
          <w:shd w:val="clear" w:color="auto" w:fill="FFFFFF"/>
        </w:rPr>
        <w:t>Ղեկավարվելով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Հայաստանի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Հանրապետության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հարկային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օրենսգրքի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52-</w:t>
      </w:r>
      <w:r w:rsidRPr="000B3A62">
        <w:rPr>
          <w:rFonts w:ascii="GHEA Grapalat" w:hAnsi="GHEA Grapalat"/>
          <w:color w:val="333333"/>
          <w:shd w:val="clear" w:color="auto" w:fill="FFFFFF"/>
        </w:rPr>
        <w:t>րդ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գլխի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245-</w:t>
      </w:r>
      <w:r w:rsidRPr="000B3A62">
        <w:rPr>
          <w:rFonts w:ascii="GHEA Grapalat" w:hAnsi="GHEA Grapalat"/>
          <w:color w:val="333333"/>
          <w:shd w:val="clear" w:color="auto" w:fill="FFFFFF"/>
        </w:rPr>
        <w:t>րդ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հոդվածի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2-</w:t>
      </w:r>
      <w:r w:rsidRPr="000B3A62">
        <w:rPr>
          <w:rFonts w:ascii="GHEA Grapalat" w:hAnsi="GHEA Grapalat"/>
          <w:color w:val="333333"/>
          <w:shd w:val="clear" w:color="auto" w:fill="FFFFFF"/>
        </w:rPr>
        <w:t>րդ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մասով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 w:rsidRPr="000B3A62">
        <w:rPr>
          <w:rFonts w:ascii="GHEA Grapalat" w:hAnsi="GHEA Grapalat"/>
          <w:color w:val="333333"/>
          <w:shd w:val="clear" w:color="auto" w:fill="FFFFFF"/>
        </w:rPr>
        <w:t>հաշվի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առնելով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Հրաչ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Հայկի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Մամյանի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18.12.2023 </w:t>
      </w:r>
      <w:r w:rsidRPr="000B3A62">
        <w:rPr>
          <w:rFonts w:ascii="GHEA Grapalat" w:hAnsi="GHEA Grapalat"/>
          <w:color w:val="333333"/>
          <w:shd w:val="clear" w:color="auto" w:fill="FFFFFF"/>
        </w:rPr>
        <w:t>թվականի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դիմումը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և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համայնքի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ղեկավարի</w:t>
      </w:r>
      <w:r w:rsidRPr="00D06CEB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B3A62">
        <w:rPr>
          <w:rFonts w:ascii="GHEA Grapalat" w:hAnsi="GHEA Grapalat"/>
          <w:color w:val="333333"/>
          <w:shd w:val="clear" w:color="auto" w:fill="FFFFFF"/>
        </w:rPr>
        <w:t>առաջարկը՝</w:t>
      </w:r>
    </w:p>
    <w:p w:rsidR="000B3A62" w:rsidRPr="000B3A62" w:rsidRDefault="000B3A62" w:rsidP="000B3A62">
      <w:pPr>
        <w:pStyle w:val="ListParagraph"/>
        <w:jc w:val="center"/>
        <w:rPr>
          <w:rFonts w:ascii="GHEA Grapalat" w:hAnsi="GHEA Grapalat"/>
          <w:color w:val="333333"/>
          <w:shd w:val="clear" w:color="auto" w:fill="FFFFFF"/>
        </w:rPr>
      </w:pPr>
      <w:r w:rsidRPr="000B3A62">
        <w:rPr>
          <w:rFonts w:ascii="GHEA Grapalat" w:hAnsi="GHEA Grapalat"/>
          <w:color w:val="333333"/>
          <w:shd w:val="clear" w:color="auto" w:fill="FFFFFF"/>
        </w:rPr>
        <w:t>ՀԱՄԱՅՆՔԻ ԱՎԱԳԱՆԻՆ ՈՐՈՇՈՒՄ Է</w:t>
      </w:r>
    </w:p>
    <w:p w:rsidR="000B3A62" w:rsidRPr="000B3A62" w:rsidRDefault="005D2063" w:rsidP="000B3A62">
      <w:pPr>
        <w:numPr>
          <w:ilvl w:val="0"/>
          <w:numId w:val="16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</w:rPr>
      </w:pPr>
      <w:r w:rsidRPr="005D2063">
        <w:rPr>
          <w:rFonts w:ascii="GHEA Grapalat" w:eastAsia="Times New Roman" w:hAnsi="GHEA Grapalat" w:cs="Times New Roman"/>
          <w:color w:val="333333"/>
        </w:rPr>
        <w:t xml:space="preserve">  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Հրաչ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Հայկի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Մամյանին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պատկանող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TOYOTA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CAMRY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3.5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մակնիշի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95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PR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500 </w:t>
      </w:r>
      <w:proofErr w:type="gramStart"/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պետհամարանիշի</w:t>
      </w:r>
      <w:r w:rsidR="000B3A62" w:rsidRPr="000B3A62">
        <w:rPr>
          <w:rFonts w:ascii="Calibri" w:eastAsia="Times New Roman" w:hAnsi="Calibri" w:cs="Calibri"/>
          <w:color w:val="333333"/>
          <w:lang w:val="en-US"/>
        </w:rPr>
        <w:t> 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փոխադրամիջոցի</w:t>
      </w:r>
      <w:proofErr w:type="gramEnd"/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գույքահարկի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վրա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առաջացած</w:t>
      </w:r>
      <w:r w:rsidR="000B3A62" w:rsidRPr="000B3A62">
        <w:rPr>
          <w:rFonts w:ascii="Calibri" w:eastAsia="Times New Roman" w:hAnsi="Calibri" w:cs="Calibri"/>
          <w:color w:val="333333"/>
          <w:lang w:val="en-US"/>
        </w:rPr>
        <w:t> 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տույժի</w:t>
      </w:r>
      <w:r w:rsidR="000B3A62" w:rsidRPr="000B3A62">
        <w:rPr>
          <w:rFonts w:ascii="Calibri" w:eastAsia="Times New Roman" w:hAnsi="Calibri" w:cs="Calibri"/>
          <w:color w:val="333333"/>
          <w:lang w:val="en-US"/>
        </w:rPr>
        <w:t> 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նկատմամբ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գույքահարկի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գծով</w:t>
      </w:r>
      <w:r w:rsidR="000B3A62"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="000B3A62" w:rsidRPr="000B3A62">
        <w:rPr>
          <w:rFonts w:ascii="GHEA Grapalat" w:eastAsia="Times New Roman" w:hAnsi="GHEA Grapalat" w:cs="Times New Roman"/>
          <w:color w:val="333333"/>
          <w:lang w:val="en-US"/>
        </w:rPr>
        <w:t>արտոնություն</w:t>
      </w:r>
      <w:r w:rsidR="000B3A62" w:rsidRPr="000B3A62">
        <w:rPr>
          <w:rFonts w:ascii="GHEA Grapalat" w:eastAsia="Times New Roman" w:hAnsi="GHEA Grapalat" w:cs="Times New Roman"/>
          <w:color w:val="333333"/>
        </w:rPr>
        <w:t>:</w:t>
      </w:r>
    </w:p>
    <w:p w:rsidR="000B3A62" w:rsidRPr="000B3A62" w:rsidRDefault="000B3A62" w:rsidP="000B3A62">
      <w:pPr>
        <w:numPr>
          <w:ilvl w:val="0"/>
          <w:numId w:val="16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</w:rPr>
      </w:pPr>
      <w:r w:rsidRPr="000B3A62">
        <w:rPr>
          <w:rFonts w:ascii="GHEA Grapalat" w:eastAsia="Times New Roman" w:hAnsi="GHEA Grapalat" w:cs="Times New Roman"/>
          <w:color w:val="333333"/>
          <w:lang w:val="en-US"/>
        </w:rPr>
        <w:t>Նշված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անձի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փոխարեն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բյուջեից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կատարել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համապատասխան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չափի</w:t>
      </w:r>
      <w:r w:rsidRPr="000B3A62">
        <w:rPr>
          <w:rFonts w:ascii="GHEA Grapalat" w:eastAsia="Times New Roman" w:hAnsi="GHEA Grapalat" w:cs="Times New Roman"/>
          <w:color w:val="333333"/>
        </w:rPr>
        <w:t xml:space="preserve"> </w:t>
      </w:r>
      <w:r w:rsidRPr="000B3A62">
        <w:rPr>
          <w:rFonts w:ascii="GHEA Grapalat" w:eastAsia="Times New Roman" w:hAnsi="GHEA Grapalat" w:cs="Times New Roman"/>
          <w:color w:val="333333"/>
          <w:lang w:val="en-US"/>
        </w:rPr>
        <w:t>վճարում</w:t>
      </w:r>
      <w:r w:rsidRPr="000B3A62">
        <w:rPr>
          <w:rFonts w:ascii="GHEA Grapalat" w:eastAsia="Times New Roman" w:hAnsi="GHEA Grapalat" w:cs="Times New Roman"/>
          <w:color w:val="333333"/>
        </w:rPr>
        <w:t>:</w:t>
      </w:r>
    </w:p>
    <w:p w:rsidR="000B3A62" w:rsidRPr="000B3A62" w:rsidRDefault="000B3A62" w:rsidP="000B3A62">
      <w:pPr>
        <w:pStyle w:val="ListParagraph"/>
        <w:ind w:left="900"/>
        <w:jc w:val="both"/>
      </w:pPr>
    </w:p>
    <w:p w:rsidR="005E33B8" w:rsidRPr="005E33B8" w:rsidRDefault="00F8158D" w:rsidP="005E33B8">
      <w:pPr>
        <w:pStyle w:val="ListParagraph"/>
        <w:numPr>
          <w:ilvl w:val="0"/>
          <w:numId w:val="15"/>
        </w:numPr>
        <w:jc w:val="both"/>
        <w:rPr>
          <w:rStyle w:val="Hyperlink"/>
          <w:color w:val="auto"/>
          <w:u w:val="none"/>
        </w:rPr>
      </w:pPr>
      <w:hyperlink r:id="rId34" w:history="1"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,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5E33B8" w:rsidRPr="005E33B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5E33B8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E248A0" w:rsidRPr="00621FF1" w:rsidRDefault="00E248A0" w:rsidP="00E248A0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</w:rPr>
      </w:pPr>
      <w:r w:rsidRPr="00621FF1">
        <w:rPr>
          <w:sz w:val="22"/>
          <w:szCs w:val="22"/>
        </w:rPr>
        <w:t xml:space="preserve">                   </w:t>
      </w:r>
      <w:r w:rsidRPr="00621FF1">
        <w:rPr>
          <w:rFonts w:ascii="GHEA Grapalat" w:hAnsi="GHEA Grapalat"/>
          <w:color w:val="333333"/>
          <w:sz w:val="22"/>
          <w:szCs w:val="22"/>
        </w:rPr>
        <w:t>Ղեկավարվելով «Տեղական ինքնակառավարման մասին»</w:t>
      </w:r>
      <w:r w:rsidRPr="00621FF1">
        <w:rPr>
          <w:rFonts w:ascii="Calibri" w:hAnsi="Calibri" w:cs="Calibri"/>
          <w:color w:val="333333"/>
          <w:sz w:val="22"/>
          <w:szCs w:val="22"/>
        </w:rPr>
        <w:t>  </w:t>
      </w:r>
      <w:r w:rsidRPr="00621FF1">
        <w:rPr>
          <w:rFonts w:ascii="GHEA Grapalat" w:hAnsi="GHEA Grapalat"/>
          <w:color w:val="333333"/>
          <w:sz w:val="22"/>
          <w:szCs w:val="22"/>
        </w:rPr>
        <w:t>օրենքի 18-րդ հոդվածի 1-ին մասի 21-րդ կետով, հաշվի առնելով համայնքի ղեկավարի առաջարկությունը`</w:t>
      </w:r>
    </w:p>
    <w:p w:rsidR="00E248A0" w:rsidRPr="00621FF1" w:rsidRDefault="00E248A0" w:rsidP="00E248A0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</w:rPr>
      </w:pPr>
      <w:r w:rsidRPr="00621FF1">
        <w:rPr>
          <w:rFonts w:ascii="GHEA Grapalat" w:hAnsi="GHEA Grapalat"/>
          <w:color w:val="333333"/>
          <w:sz w:val="22"/>
          <w:szCs w:val="22"/>
        </w:rPr>
        <w:t>ՀԱՄԱՅՆՔԻ ԱՎԱԳԱՆԻՆ ՈՐՈՇՈՒՄ Է</w:t>
      </w:r>
    </w:p>
    <w:p w:rsidR="00E248A0" w:rsidRPr="00E248A0" w:rsidRDefault="00E248A0" w:rsidP="00E248A0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</w:rPr>
      </w:pPr>
      <w:r w:rsidRPr="00E248A0">
        <w:rPr>
          <w:sz w:val="22"/>
          <w:szCs w:val="22"/>
        </w:rPr>
        <w:t xml:space="preserve">  </w:t>
      </w:r>
      <w:r w:rsidRPr="00E248A0">
        <w:rPr>
          <w:rFonts w:ascii="GHEA Grapalat" w:hAnsi="GHEA Grapalat"/>
          <w:color w:val="333333"/>
          <w:sz w:val="22"/>
          <w:szCs w:val="22"/>
        </w:rPr>
        <w:t>1. ՀՀ Տավուշի մարզի Նոյեմբերյան համայնքի Դեղձավան</w:t>
      </w:r>
      <w:r w:rsidRPr="00E248A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248A0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E248A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248A0">
        <w:rPr>
          <w:rFonts w:ascii="GHEA Grapalat" w:hAnsi="GHEA Grapalat"/>
          <w:color w:val="333333"/>
          <w:sz w:val="22"/>
          <w:szCs w:val="22"/>
        </w:rPr>
        <w:t>սեփականությունը հանդիսացող 11-025-0106-0147 կադաստրային ծածկագրով 0.96467 հա մակերեսով</w:t>
      </w:r>
      <w:r w:rsidRPr="00E248A0">
        <w:rPr>
          <w:rFonts w:ascii="Calibri" w:hAnsi="Calibri" w:cs="Calibri"/>
          <w:color w:val="333333"/>
          <w:sz w:val="22"/>
          <w:szCs w:val="22"/>
        </w:rPr>
        <w:t>  </w:t>
      </w:r>
      <w:r w:rsidRPr="00E248A0">
        <w:rPr>
          <w:rFonts w:ascii="GHEA Grapalat" w:hAnsi="GHEA Grapalat"/>
          <w:color w:val="333333"/>
          <w:sz w:val="22"/>
          <w:szCs w:val="22"/>
        </w:rPr>
        <w:t>գյուղատնտեսական նշանակության հողամասը (նպատակային նշանակությունը` գյուղատնտեսական, գործառնական նշանակությունը` կորիզավոր) տրամադրել վարձակալությամբ.</w:t>
      </w:r>
    </w:p>
    <w:p w:rsidR="00E248A0" w:rsidRPr="00E248A0" w:rsidRDefault="00E248A0" w:rsidP="00E248A0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</w:rPr>
      </w:pPr>
      <w:r w:rsidRPr="00E248A0">
        <w:rPr>
          <w:rFonts w:ascii="GHEA Grapalat" w:hAnsi="GHEA Grapalat"/>
          <w:color w:val="333333"/>
          <w:sz w:val="22"/>
          <w:szCs w:val="22"/>
        </w:rPr>
        <w:t>1) վարձակալությամբ տրամադրվող 0.96467 հա մակերեսով գյուղատնտեսական նշանակության հողամասի մեկնարկային</w:t>
      </w:r>
      <w:r w:rsidRPr="00E248A0">
        <w:rPr>
          <w:rFonts w:ascii="Calibri" w:hAnsi="Calibri" w:cs="Calibri"/>
          <w:color w:val="333333"/>
          <w:sz w:val="22"/>
          <w:szCs w:val="22"/>
        </w:rPr>
        <w:t> </w:t>
      </w:r>
      <w:r w:rsidRPr="00E248A0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E248A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248A0">
        <w:rPr>
          <w:rFonts w:ascii="GHEA Grapalat" w:hAnsi="GHEA Grapalat"/>
          <w:color w:val="333333"/>
          <w:sz w:val="22"/>
          <w:szCs w:val="22"/>
        </w:rPr>
        <w:t>վարձավճար</w:t>
      </w:r>
      <w:r w:rsidRPr="00E248A0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E248A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248A0">
        <w:rPr>
          <w:rFonts w:ascii="GHEA Grapalat" w:hAnsi="GHEA Grapalat"/>
          <w:color w:val="333333"/>
          <w:sz w:val="22"/>
          <w:szCs w:val="22"/>
        </w:rPr>
        <w:t>սահմանել 26000 ՀՀ դրամ:</w:t>
      </w:r>
    </w:p>
    <w:p w:rsidR="00D06CEB" w:rsidRPr="00E248A0" w:rsidRDefault="00E248A0" w:rsidP="00D06CE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</w:rPr>
      </w:pPr>
      <w:r w:rsidRPr="00E248A0">
        <w:rPr>
          <w:rFonts w:ascii="GHEA Grapalat" w:hAnsi="GHEA Grapalat"/>
          <w:color w:val="333333"/>
          <w:sz w:val="22"/>
          <w:szCs w:val="22"/>
        </w:rPr>
        <w:t>2) վարձակալության ժամկետ սահմանել 24 տարի:</w:t>
      </w:r>
    </w:p>
    <w:p w:rsidR="00E248A0" w:rsidRPr="00E248A0" w:rsidRDefault="00E248A0" w:rsidP="00E248A0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</w:rPr>
      </w:pPr>
      <w:r w:rsidRPr="00E248A0">
        <w:rPr>
          <w:rFonts w:ascii="GHEA Grapalat" w:hAnsi="GHEA Grapalat"/>
          <w:color w:val="333333"/>
          <w:sz w:val="22"/>
          <w:szCs w:val="22"/>
        </w:rPr>
        <w:t>3) վարձակալության տրամադրման գործընթացն ավարտել մեկ տարվա ընթացքում:</w:t>
      </w:r>
    </w:p>
    <w:p w:rsidR="00E248A0" w:rsidRPr="00621FF1" w:rsidRDefault="00E248A0" w:rsidP="00621FF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</w:rPr>
      </w:pPr>
      <w:r w:rsidRPr="00E248A0">
        <w:rPr>
          <w:rFonts w:ascii="GHEA Grapalat" w:hAnsi="GHEA Grapalat"/>
          <w:color w:val="333333"/>
          <w:sz w:val="22"/>
          <w:szCs w:val="22"/>
        </w:rPr>
        <w:t>4) տարածքն օգտագործել ըստ նպատակային նշանակության:</w:t>
      </w: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rStyle w:val="Hyperlink"/>
          <w:color w:val="auto"/>
          <w:u w:val="none"/>
        </w:rPr>
      </w:pPr>
      <w:hyperlink r:id="rId35" w:history="1"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,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995343" w:rsidRPr="00EB5D8E" w:rsidRDefault="00995343" w:rsidP="00995343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2"/>
          <w:szCs w:val="22"/>
        </w:rPr>
      </w:pPr>
      <w:r w:rsidRPr="00EB5D8E">
        <w:rPr>
          <w:sz w:val="22"/>
          <w:szCs w:val="22"/>
        </w:rPr>
        <w:lastRenderedPageBreak/>
        <w:t xml:space="preserve">                     </w:t>
      </w:r>
      <w:r w:rsidRPr="00F35ACE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«</w:t>
      </w:r>
      <w:r w:rsidRPr="00F35ACE">
        <w:rPr>
          <w:rFonts w:ascii="GHEA Grapalat" w:hAnsi="GHEA Grapalat"/>
          <w:color w:val="333333"/>
          <w:sz w:val="22"/>
          <w:szCs w:val="22"/>
        </w:rPr>
        <w:t>Տեղական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մասին</w:t>
      </w:r>
      <w:r w:rsidRPr="00EB5D8E">
        <w:rPr>
          <w:rFonts w:ascii="GHEA Grapalat" w:hAnsi="GHEA Grapalat"/>
          <w:color w:val="333333"/>
          <w:sz w:val="22"/>
          <w:szCs w:val="22"/>
        </w:rPr>
        <w:t>»</w:t>
      </w:r>
      <w:r w:rsidRPr="00F35ACE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F35ACE">
        <w:rPr>
          <w:rFonts w:ascii="GHEA Grapalat" w:hAnsi="GHEA Grapalat"/>
          <w:color w:val="333333"/>
          <w:sz w:val="22"/>
          <w:szCs w:val="22"/>
        </w:rPr>
        <w:t>օրենքի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18-</w:t>
      </w:r>
      <w:r w:rsidRPr="00F35ACE">
        <w:rPr>
          <w:rFonts w:ascii="GHEA Grapalat" w:hAnsi="GHEA Grapalat"/>
          <w:color w:val="333333"/>
          <w:sz w:val="22"/>
          <w:szCs w:val="22"/>
        </w:rPr>
        <w:t>րդ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հոդվածի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1-</w:t>
      </w:r>
      <w:r w:rsidRPr="00F35ACE">
        <w:rPr>
          <w:rFonts w:ascii="GHEA Grapalat" w:hAnsi="GHEA Grapalat"/>
          <w:color w:val="333333"/>
          <w:sz w:val="22"/>
          <w:szCs w:val="22"/>
        </w:rPr>
        <w:t>ին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մասի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21-</w:t>
      </w:r>
      <w:r w:rsidRPr="00F35ACE">
        <w:rPr>
          <w:rFonts w:ascii="GHEA Grapalat" w:hAnsi="GHEA Grapalat"/>
          <w:color w:val="333333"/>
          <w:sz w:val="22"/>
          <w:szCs w:val="22"/>
        </w:rPr>
        <w:t>րդ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կետով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, </w:t>
      </w:r>
      <w:r w:rsidRPr="00F35ACE">
        <w:rPr>
          <w:rFonts w:ascii="GHEA Grapalat" w:hAnsi="GHEA Grapalat"/>
          <w:color w:val="333333"/>
          <w:sz w:val="22"/>
          <w:szCs w:val="22"/>
        </w:rPr>
        <w:t>հաշվի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առնելով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համայնքի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ղեկավարի</w:t>
      </w:r>
      <w:r w:rsidRPr="00EB5D8E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առաջարկությունը</w:t>
      </w:r>
      <w:r w:rsidRPr="00EB5D8E">
        <w:rPr>
          <w:rFonts w:ascii="GHEA Grapalat" w:hAnsi="GHEA Grapalat"/>
          <w:color w:val="333333"/>
          <w:sz w:val="22"/>
          <w:szCs w:val="22"/>
        </w:rPr>
        <w:t>`</w:t>
      </w:r>
    </w:p>
    <w:p w:rsidR="00995343" w:rsidRPr="00F35ACE" w:rsidRDefault="00995343" w:rsidP="00995343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F35ACE">
        <w:rPr>
          <w:rFonts w:ascii="GHEA Grapalat" w:hAnsi="GHEA Grapalat"/>
          <w:color w:val="333333"/>
          <w:sz w:val="22"/>
          <w:szCs w:val="22"/>
        </w:rPr>
        <w:t>ՀԱՄԱՅՆՔԻ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ԱՎԱԳԱՆԻՆ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ՈՐՈՇՈՒՄ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Է</w:t>
      </w:r>
    </w:p>
    <w:p w:rsidR="00995343" w:rsidRPr="00995343" w:rsidRDefault="00995343" w:rsidP="00995343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F35ACE">
        <w:rPr>
          <w:rFonts w:ascii="GHEA Grapalat" w:hAnsi="GHEA Grapalat"/>
          <w:color w:val="333333"/>
          <w:sz w:val="22"/>
          <w:szCs w:val="22"/>
        </w:rPr>
        <w:t>ՀՀ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Տավուշի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մարզի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համայնքի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Դեղձավան</w:t>
      </w:r>
      <w:r w:rsidRPr="00F35AC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35ACE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F35AC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35ACE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հանդիսացող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11-025-0106-0146 </w:t>
      </w:r>
      <w:r w:rsidRPr="00F35ACE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ծածկագրով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1.02023 </w:t>
      </w:r>
      <w:r w:rsidRPr="00F35ACE">
        <w:rPr>
          <w:rFonts w:ascii="GHEA Grapalat" w:hAnsi="GHEA Grapalat"/>
          <w:color w:val="333333"/>
          <w:sz w:val="22"/>
          <w:szCs w:val="22"/>
        </w:rPr>
        <w:t>հա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F35ACE">
        <w:rPr>
          <w:rFonts w:ascii="GHEA Grapalat" w:hAnsi="GHEA Grapalat"/>
          <w:color w:val="333333"/>
          <w:sz w:val="22"/>
          <w:szCs w:val="22"/>
        </w:rPr>
        <w:t>մակերեսով</w:t>
      </w:r>
      <w:r w:rsidRPr="00F35ACE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F35ACE">
        <w:rPr>
          <w:rFonts w:ascii="GHEA Grapalat" w:hAnsi="GHEA Grapalat"/>
          <w:color w:val="333333"/>
          <w:sz w:val="22"/>
          <w:szCs w:val="22"/>
        </w:rPr>
        <w:t>գյուղատնտեսական</w:t>
      </w:r>
      <w:proofErr w:type="gramEnd"/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հողամասը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F35ACE">
        <w:rPr>
          <w:rFonts w:ascii="GHEA Grapalat" w:hAnsi="GHEA Grapalat"/>
          <w:color w:val="333333"/>
          <w:sz w:val="22"/>
          <w:szCs w:val="22"/>
        </w:rPr>
        <w:t>նպատակային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F35ACE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F35ACE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F35ACE">
        <w:rPr>
          <w:rFonts w:ascii="GHEA Grapalat" w:hAnsi="GHEA Grapalat"/>
          <w:color w:val="333333"/>
          <w:sz w:val="22"/>
          <w:szCs w:val="22"/>
        </w:rPr>
        <w:t>կորիզավոր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F35ACE">
        <w:rPr>
          <w:rFonts w:ascii="GHEA Grapalat" w:hAnsi="GHEA Grapalat"/>
          <w:color w:val="333333"/>
          <w:sz w:val="22"/>
          <w:szCs w:val="22"/>
        </w:rPr>
        <w:t>տրամադրել</w:t>
      </w:r>
      <w:r w:rsidRPr="00F35ACE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35ACE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995343" w:rsidRPr="00995343" w:rsidRDefault="00995343" w:rsidP="00995343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1) </w:t>
      </w:r>
      <w:r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տրամադրվող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1.02023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հողամասի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99534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վարձավճար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27500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95343" w:rsidRPr="00995343" w:rsidRDefault="00995343" w:rsidP="00995343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ժամկետ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24 </w:t>
      </w:r>
      <w:r>
        <w:rPr>
          <w:rFonts w:ascii="GHEA Grapalat" w:hAnsi="GHEA Grapalat"/>
          <w:color w:val="333333"/>
          <w:sz w:val="21"/>
          <w:szCs w:val="21"/>
        </w:rPr>
        <w:t>տարի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95343" w:rsidRPr="00995343" w:rsidRDefault="00995343" w:rsidP="00995343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տրամադրման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ավարտել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95343" w:rsidRPr="00995343" w:rsidRDefault="00995343" w:rsidP="00995343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4)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99534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475295" w:rsidRPr="009E261A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36" w:history="1"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2024 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ԲՅՈՒՋԵՈՒՄ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ՓՈՓՈԽՈՒԹՅՈՒՆՆԵՐ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E1745" w:rsidRPr="006E174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8C0BFA" w:rsidRPr="00EB5D8E" w:rsidRDefault="008C0BFA" w:rsidP="008C0BFA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Tahoma" w:hAnsi="Tahoma" w:cs="Tahoma"/>
          <w:color w:val="333333"/>
          <w:sz w:val="22"/>
          <w:szCs w:val="22"/>
          <w:lang w:val="en-US"/>
        </w:rPr>
      </w:pPr>
      <w:r w:rsidRPr="008C0BFA">
        <w:rPr>
          <w:rFonts w:ascii="Tahoma" w:hAnsi="Tahoma" w:cs="Tahoma"/>
          <w:color w:val="333333"/>
          <w:sz w:val="22"/>
          <w:szCs w:val="22"/>
        </w:rPr>
        <w:t>Ղեկավարվելով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«</w:t>
      </w:r>
      <w:r w:rsidRPr="008C0BFA">
        <w:rPr>
          <w:rFonts w:ascii="Tahoma" w:hAnsi="Tahoma" w:cs="Tahoma"/>
          <w:color w:val="333333"/>
          <w:sz w:val="22"/>
          <w:szCs w:val="22"/>
        </w:rPr>
        <w:t>Նորմատիվ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8C0BFA">
        <w:rPr>
          <w:rFonts w:ascii="Tahoma" w:hAnsi="Tahoma" w:cs="Tahoma"/>
          <w:color w:val="333333"/>
          <w:sz w:val="22"/>
          <w:szCs w:val="22"/>
        </w:rPr>
        <w:t>իրավական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8C0BFA">
        <w:rPr>
          <w:rFonts w:ascii="Tahoma" w:hAnsi="Tahoma" w:cs="Tahoma"/>
          <w:color w:val="333333"/>
          <w:sz w:val="22"/>
          <w:szCs w:val="22"/>
        </w:rPr>
        <w:t>ակտերի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8C0BFA">
        <w:rPr>
          <w:rFonts w:ascii="Tahoma" w:hAnsi="Tahoma" w:cs="Tahoma"/>
          <w:color w:val="333333"/>
          <w:sz w:val="22"/>
          <w:szCs w:val="22"/>
        </w:rPr>
        <w:t>մասին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» </w:t>
      </w:r>
      <w:r w:rsidRPr="008C0BFA">
        <w:rPr>
          <w:rFonts w:ascii="Tahoma" w:hAnsi="Tahoma" w:cs="Tahoma"/>
          <w:color w:val="333333"/>
          <w:sz w:val="22"/>
          <w:szCs w:val="22"/>
        </w:rPr>
        <w:t>օրենքի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33-</w:t>
      </w:r>
      <w:r w:rsidRPr="008C0BFA">
        <w:rPr>
          <w:rFonts w:ascii="Tahoma" w:hAnsi="Tahoma" w:cs="Tahoma"/>
          <w:color w:val="333333"/>
          <w:sz w:val="22"/>
          <w:szCs w:val="22"/>
        </w:rPr>
        <w:t>րդ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8C0BFA">
        <w:rPr>
          <w:rFonts w:ascii="Tahoma" w:hAnsi="Tahoma" w:cs="Tahoma"/>
          <w:color w:val="333333"/>
          <w:sz w:val="22"/>
          <w:szCs w:val="22"/>
        </w:rPr>
        <w:t>և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34-</w:t>
      </w:r>
      <w:r w:rsidRPr="008C0BFA">
        <w:rPr>
          <w:rFonts w:ascii="Tahoma" w:hAnsi="Tahoma" w:cs="Tahoma"/>
          <w:color w:val="333333"/>
          <w:sz w:val="22"/>
          <w:szCs w:val="22"/>
        </w:rPr>
        <w:t>րդ</w:t>
      </w:r>
      <w:r w:rsidRPr="008C0BFA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8C0BFA">
        <w:rPr>
          <w:rFonts w:ascii="Tahoma" w:hAnsi="Tahoma" w:cs="Tahoma"/>
          <w:color w:val="333333"/>
          <w:sz w:val="22"/>
          <w:szCs w:val="22"/>
        </w:rPr>
        <w:t>հոդվածներով՝</w:t>
      </w:r>
    </w:p>
    <w:p w:rsidR="00B30950" w:rsidRPr="00EB5D8E" w:rsidRDefault="00B30950" w:rsidP="00B30950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>ՀԱՄԱՅՆՔԻ</w:t>
      </w:r>
      <w:r w:rsidRPr="00EB5D8E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>ԱՎԱԳԱՆԻՆ</w:t>
      </w:r>
      <w:r w:rsidRPr="00EB5D8E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>ՈՐՈՇՈՒՄ</w:t>
      </w:r>
      <w:r w:rsidRPr="00EB5D8E"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>Է</w:t>
      </w:r>
    </w:p>
    <w:p w:rsidR="00B30950" w:rsidRPr="00EB5D8E" w:rsidRDefault="00B30950" w:rsidP="00B30950">
      <w:pPr>
        <w:shd w:val="clear" w:color="auto" w:fill="FFFFFF"/>
        <w:spacing w:after="15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EB5D8E">
        <w:rPr>
          <w:rFonts w:ascii="Tahoma" w:eastAsia="Times New Roman" w:hAnsi="Tahoma" w:cs="Tahoma"/>
          <w:color w:val="333333"/>
          <w:lang w:val="en-US"/>
        </w:rPr>
        <w:t xml:space="preserve">1. </w:t>
      </w:r>
      <w:r w:rsidRPr="00B30950">
        <w:rPr>
          <w:rFonts w:ascii="Tahoma" w:eastAsia="Times New Roman" w:hAnsi="Tahoma" w:cs="Tahoma"/>
          <w:color w:val="333333"/>
          <w:lang w:val="en-US"/>
        </w:rPr>
        <w:t>Հաստատել </w:t>
      </w:r>
      <w:r w:rsidRPr="00B30950">
        <w:rPr>
          <w:rFonts w:ascii="Tahoma" w:eastAsia="Times New Roman" w:hAnsi="Tahoma" w:cs="Tahoma"/>
          <w:color w:val="333333"/>
          <w:lang w:val="hy-AM"/>
        </w:rPr>
        <w:t>Նոյեմբերյան համայնքի 202</w:t>
      </w:r>
      <w:r w:rsidRPr="00EB5D8E">
        <w:rPr>
          <w:rFonts w:ascii="Tahoma" w:eastAsia="Times New Roman" w:hAnsi="Tahoma" w:cs="Tahoma"/>
          <w:color w:val="333333"/>
          <w:lang w:val="en-US"/>
        </w:rPr>
        <w:t>4</w:t>
      </w:r>
      <w:r w:rsidRPr="00B30950">
        <w:rPr>
          <w:rFonts w:ascii="Tahoma" w:eastAsia="Times New Roman" w:hAnsi="Tahoma" w:cs="Tahoma"/>
          <w:color w:val="333333"/>
          <w:lang w:val="hy-AM"/>
        </w:rPr>
        <w:t> թվականի բյուջեի դեֆիցիտը «</w:t>
      </w:r>
      <w:r w:rsidRPr="00EB5D8E">
        <w:rPr>
          <w:rFonts w:ascii="Tahoma" w:eastAsia="Times New Roman" w:hAnsi="Tahoma" w:cs="Tahoma"/>
          <w:color w:val="333333"/>
          <w:lang w:val="en-US"/>
        </w:rPr>
        <w:t>48</w:t>
      </w:r>
      <w:r w:rsidRPr="00B30950">
        <w:rPr>
          <w:rFonts w:ascii="Tahoma" w:eastAsia="Times New Roman" w:hAnsi="Tahoma" w:cs="Tahoma"/>
          <w:color w:val="333333"/>
          <w:lang w:val="en-US"/>
        </w:rPr>
        <w:t> </w:t>
      </w:r>
      <w:r w:rsidRPr="00EB5D8E">
        <w:rPr>
          <w:rFonts w:ascii="Tahoma" w:eastAsia="Times New Roman" w:hAnsi="Tahoma" w:cs="Tahoma"/>
          <w:color w:val="333333"/>
          <w:lang w:val="en-US"/>
        </w:rPr>
        <w:t>989 298.9</w:t>
      </w:r>
      <w:r w:rsidRPr="00B30950">
        <w:rPr>
          <w:rFonts w:ascii="Tahoma" w:eastAsia="Times New Roman" w:hAnsi="Tahoma" w:cs="Tahoma"/>
          <w:color w:val="333333"/>
          <w:lang w:val="hy-AM"/>
        </w:rPr>
        <w:t>» (</w:t>
      </w:r>
      <w:r w:rsidRPr="00B30950">
        <w:rPr>
          <w:rFonts w:ascii="Tahoma" w:eastAsia="Times New Roman" w:hAnsi="Tahoma" w:cs="Tahoma"/>
          <w:color w:val="333333"/>
          <w:lang w:val="en-US"/>
        </w:rPr>
        <w:t>քառա</w:t>
      </w:r>
      <w:r w:rsidRPr="00B30950">
        <w:rPr>
          <w:rFonts w:ascii="Tahoma" w:eastAsia="Times New Roman" w:hAnsi="Tahoma" w:cs="Tahoma"/>
          <w:color w:val="333333"/>
          <w:lang w:val="hy-AM"/>
        </w:rPr>
        <w:t>սուն</w:t>
      </w:r>
      <w:r w:rsidRPr="00B30950">
        <w:rPr>
          <w:rFonts w:ascii="Tahoma" w:eastAsia="Times New Roman" w:hAnsi="Tahoma" w:cs="Tahoma"/>
          <w:color w:val="333333"/>
          <w:lang w:val="en-US"/>
        </w:rPr>
        <w:t>ութ</w:t>
      </w:r>
      <w:r w:rsidRPr="00B30950">
        <w:rPr>
          <w:rFonts w:ascii="Tahoma" w:eastAsia="Times New Roman" w:hAnsi="Tahoma" w:cs="Tahoma"/>
          <w:color w:val="333333"/>
          <w:lang w:val="hy-AM"/>
        </w:rPr>
        <w:t> միլիոն </w:t>
      </w:r>
      <w:r w:rsidRPr="00B30950">
        <w:rPr>
          <w:rFonts w:ascii="Tahoma" w:eastAsia="Times New Roman" w:hAnsi="Tahoma" w:cs="Tahoma"/>
          <w:color w:val="333333"/>
          <w:lang w:val="en-US"/>
        </w:rPr>
        <w:t>ինը</w:t>
      </w:r>
      <w:r w:rsidRPr="00B30950">
        <w:rPr>
          <w:rFonts w:ascii="Tahoma" w:eastAsia="Times New Roman" w:hAnsi="Tahoma" w:cs="Tahoma"/>
          <w:color w:val="333333"/>
          <w:lang w:val="hy-AM"/>
        </w:rPr>
        <w:t> հարյուր ութսուն</w:t>
      </w:r>
      <w:r w:rsidRPr="00B30950">
        <w:rPr>
          <w:rFonts w:ascii="Tahoma" w:eastAsia="Times New Roman" w:hAnsi="Tahoma" w:cs="Tahoma"/>
          <w:color w:val="333333"/>
          <w:lang w:val="en-US"/>
        </w:rPr>
        <w:t>ինը</w:t>
      </w:r>
      <w:r w:rsidRPr="00B30950">
        <w:rPr>
          <w:rFonts w:ascii="Tahoma" w:eastAsia="Times New Roman" w:hAnsi="Tahoma" w:cs="Tahoma"/>
          <w:color w:val="333333"/>
          <w:lang w:val="hy-AM"/>
        </w:rPr>
        <w:t> հազար </w:t>
      </w:r>
      <w:r w:rsidRPr="00B30950">
        <w:rPr>
          <w:rFonts w:ascii="Tahoma" w:eastAsia="Times New Roman" w:hAnsi="Tahoma" w:cs="Tahoma"/>
          <w:color w:val="333333"/>
          <w:lang w:val="en-US"/>
        </w:rPr>
        <w:t>երկու</w:t>
      </w:r>
      <w:r w:rsidRPr="00B30950">
        <w:rPr>
          <w:rFonts w:ascii="Tahoma" w:eastAsia="Times New Roman" w:hAnsi="Tahoma" w:cs="Tahoma"/>
          <w:color w:val="333333"/>
          <w:lang w:val="hy-AM"/>
        </w:rPr>
        <w:t> հարյուր </w:t>
      </w:r>
      <w:r w:rsidRPr="00B30950">
        <w:rPr>
          <w:rFonts w:ascii="Tahoma" w:eastAsia="Times New Roman" w:hAnsi="Tahoma" w:cs="Tahoma"/>
          <w:color w:val="333333"/>
          <w:lang w:val="en-US"/>
        </w:rPr>
        <w:t>ինն</w:t>
      </w:r>
      <w:r w:rsidRPr="00B30950">
        <w:rPr>
          <w:rFonts w:ascii="Tahoma" w:eastAsia="Times New Roman" w:hAnsi="Tahoma" w:cs="Tahoma"/>
          <w:color w:val="333333"/>
          <w:lang w:val="hy-AM"/>
        </w:rPr>
        <w:t>սուն</w:t>
      </w:r>
      <w:r w:rsidRPr="00B30950">
        <w:rPr>
          <w:rFonts w:ascii="Tahoma" w:eastAsia="Times New Roman" w:hAnsi="Tahoma" w:cs="Tahoma"/>
          <w:color w:val="333333"/>
          <w:lang w:val="en-US"/>
        </w:rPr>
        <w:t>ութ   </w:t>
      </w:r>
      <w:r w:rsidRPr="00B30950">
        <w:rPr>
          <w:rFonts w:ascii="Tahoma" w:eastAsia="Times New Roman" w:hAnsi="Tahoma" w:cs="Tahoma"/>
          <w:color w:val="333333"/>
          <w:lang w:val="hy-AM"/>
        </w:rPr>
        <w:t>ՀՀ դրամ </w:t>
      </w:r>
      <w:r w:rsidRPr="00B30950">
        <w:rPr>
          <w:rFonts w:ascii="Tahoma" w:eastAsia="Times New Roman" w:hAnsi="Tahoma" w:cs="Tahoma"/>
          <w:color w:val="333333"/>
          <w:lang w:val="en-US"/>
        </w:rPr>
        <w:t>իննսուն   լումա</w:t>
      </w:r>
      <w:r w:rsidRPr="00EB5D8E">
        <w:rPr>
          <w:rFonts w:ascii="Tahoma" w:eastAsia="Times New Roman" w:hAnsi="Tahoma" w:cs="Tahoma"/>
          <w:color w:val="333333"/>
          <w:lang w:val="en-US"/>
        </w:rPr>
        <w:t xml:space="preserve">) </w:t>
      </w:r>
      <w:r w:rsidRPr="00B30950">
        <w:rPr>
          <w:rFonts w:ascii="Tahoma" w:eastAsia="Times New Roman" w:hAnsi="Tahoma" w:cs="Tahoma"/>
          <w:color w:val="333333"/>
          <w:lang w:val="en-US"/>
        </w:rPr>
        <w:t>ՀՀ</w:t>
      </w:r>
      <w:r w:rsidRPr="00EB5D8E">
        <w:rPr>
          <w:rFonts w:ascii="Tahoma" w:eastAsia="Times New Roman" w:hAnsi="Tahoma" w:cs="Tahoma"/>
          <w:color w:val="333333"/>
          <w:lang w:val="en-US"/>
        </w:rPr>
        <w:t xml:space="preserve"> </w:t>
      </w:r>
      <w:r w:rsidRPr="00B30950">
        <w:rPr>
          <w:rFonts w:ascii="Tahoma" w:eastAsia="Times New Roman" w:hAnsi="Tahoma" w:cs="Tahoma"/>
          <w:color w:val="333333"/>
          <w:lang w:val="en-US"/>
        </w:rPr>
        <w:t>դրամ</w:t>
      </w:r>
      <w:r w:rsidRPr="00B30950">
        <w:rPr>
          <w:rFonts w:ascii="Tahoma" w:eastAsia="Times New Roman" w:hAnsi="Tahoma" w:cs="Tahoma"/>
          <w:color w:val="333333"/>
          <w:lang w:val="hy-AM"/>
        </w:rPr>
        <w:t>,</w:t>
      </w:r>
    </w:p>
    <w:p w:rsidR="00B30950" w:rsidRPr="00B30950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D06CEB">
        <w:rPr>
          <w:rFonts w:ascii="Tahoma" w:eastAsia="Times New Roman" w:hAnsi="Tahoma" w:cs="Tahoma"/>
          <w:color w:val="333333"/>
          <w:lang w:val="en-US"/>
        </w:rPr>
        <w:t>2.</w:t>
      </w:r>
      <w:r w:rsidRPr="00B30950">
        <w:rPr>
          <w:rFonts w:ascii="Tahoma" w:eastAsia="Times New Roman" w:hAnsi="Tahoma" w:cs="Tahoma"/>
          <w:color w:val="333333"/>
          <w:lang w:val="en-US"/>
        </w:rPr>
        <w:t> </w:t>
      </w:r>
      <w:r w:rsidRPr="00B30950">
        <w:rPr>
          <w:rFonts w:ascii="Tahoma" w:eastAsia="Times New Roman" w:hAnsi="Tahoma" w:cs="Tahoma"/>
          <w:color w:val="333333"/>
          <w:lang w:val="hy-AM"/>
        </w:rPr>
        <w:t xml:space="preserve">ՀՀ Տավուշի մարզի Նոյեմբերյան </w:t>
      </w:r>
      <w:proofErr w:type="gramStart"/>
      <w:r w:rsidRPr="00B30950">
        <w:rPr>
          <w:rFonts w:ascii="Tahoma" w:eastAsia="Times New Roman" w:hAnsi="Tahoma" w:cs="Tahoma"/>
          <w:color w:val="333333"/>
          <w:lang w:val="hy-AM"/>
        </w:rPr>
        <w:t>համայնքի </w:t>
      </w:r>
      <w:r w:rsidRPr="00B30950">
        <w:rPr>
          <w:rFonts w:ascii="Tahoma" w:eastAsia="Times New Roman" w:hAnsi="Tahoma" w:cs="Tahoma"/>
          <w:color w:val="333333"/>
          <w:lang w:val="en-US"/>
        </w:rPr>
        <w:t> </w:t>
      </w:r>
      <w:r w:rsidRPr="00D06CEB">
        <w:rPr>
          <w:rFonts w:ascii="Tahoma" w:eastAsia="Times New Roman" w:hAnsi="Tahoma" w:cs="Tahoma"/>
          <w:color w:val="333333"/>
          <w:lang w:val="en-US"/>
        </w:rPr>
        <w:t>2024</w:t>
      </w:r>
      <w:proofErr w:type="gramEnd"/>
      <w:r w:rsidRPr="00D06CEB">
        <w:rPr>
          <w:rFonts w:ascii="Tahoma" w:eastAsia="Times New Roman" w:hAnsi="Tahoma" w:cs="Tahoma"/>
          <w:color w:val="333333"/>
          <w:lang w:val="en-US"/>
        </w:rPr>
        <w:t xml:space="preserve"> </w:t>
      </w:r>
      <w:r w:rsidRPr="00B30950">
        <w:rPr>
          <w:rFonts w:ascii="Tahoma" w:eastAsia="Times New Roman" w:hAnsi="Tahoma" w:cs="Tahoma"/>
          <w:color w:val="333333"/>
          <w:lang w:val="en-US"/>
        </w:rPr>
        <w:t>թվականի </w:t>
      </w:r>
      <w:r w:rsidRPr="00D06CEB">
        <w:rPr>
          <w:rFonts w:ascii="Tahoma" w:eastAsia="Times New Roman" w:hAnsi="Tahoma" w:cs="Tahoma"/>
          <w:color w:val="333333"/>
          <w:lang w:val="en-US"/>
        </w:rPr>
        <w:t xml:space="preserve"> </w:t>
      </w:r>
      <w:r w:rsidRPr="00B30950">
        <w:rPr>
          <w:rFonts w:ascii="Tahoma" w:eastAsia="Times New Roman" w:hAnsi="Tahoma" w:cs="Tahoma"/>
          <w:color w:val="333333"/>
          <w:lang w:val="en-US"/>
        </w:rPr>
        <w:t>բյուջեում </w:t>
      </w:r>
      <w:r w:rsidRPr="00D06CEB">
        <w:rPr>
          <w:rFonts w:ascii="Tahoma" w:eastAsia="Times New Roman" w:hAnsi="Tahoma" w:cs="Tahoma"/>
          <w:color w:val="333333"/>
          <w:lang w:val="en-US"/>
        </w:rPr>
        <w:t xml:space="preserve"> </w:t>
      </w:r>
      <w:r w:rsidRPr="00B30950">
        <w:rPr>
          <w:rFonts w:ascii="Tahoma" w:eastAsia="Times New Roman" w:hAnsi="Tahoma" w:cs="Tahoma"/>
          <w:color w:val="333333"/>
          <w:lang w:val="en-US"/>
        </w:rPr>
        <w:t>կատարել</w:t>
      </w:r>
      <w:r w:rsidRPr="00D06CEB">
        <w:rPr>
          <w:rFonts w:ascii="Tahoma" w:eastAsia="Times New Roman" w:hAnsi="Tahoma" w:cs="Tahoma"/>
          <w:color w:val="333333"/>
          <w:lang w:val="en-US"/>
        </w:rPr>
        <w:t xml:space="preserve"> </w:t>
      </w:r>
      <w:r w:rsidRPr="00B30950">
        <w:rPr>
          <w:rFonts w:ascii="Tahoma" w:eastAsia="Times New Roman" w:hAnsi="Tahoma" w:cs="Tahoma"/>
          <w:color w:val="333333"/>
          <w:lang w:val="en-US"/>
        </w:rPr>
        <w:t>փոփոխություններ՝ </w:t>
      </w:r>
      <w:r w:rsidRPr="00B30950">
        <w:rPr>
          <w:rFonts w:ascii="Tahoma" w:eastAsia="Times New Roman" w:hAnsi="Tahoma" w:cs="Tahoma"/>
          <w:color w:val="333333"/>
          <w:lang w:val="hy-AM"/>
        </w:rPr>
        <w:t>Նոյեմբերյան  համայնքի 202</w:t>
      </w:r>
      <w:r w:rsidRPr="00D06CEB">
        <w:rPr>
          <w:rFonts w:ascii="Tahoma" w:eastAsia="Times New Roman" w:hAnsi="Tahoma" w:cs="Tahoma"/>
          <w:color w:val="333333"/>
          <w:lang w:val="en-US"/>
        </w:rPr>
        <w:t>4</w:t>
      </w:r>
      <w:r w:rsidRPr="00B30950">
        <w:rPr>
          <w:rFonts w:ascii="Tahoma" w:eastAsia="Times New Roman" w:hAnsi="Tahoma" w:cs="Tahoma"/>
          <w:color w:val="333333"/>
          <w:lang w:val="hy-AM"/>
        </w:rPr>
        <w:t> թվականի բյուջեի  1261 տողում որպես  եկամուտ  ընդունել պետական բյուջեից կապիտալ ծախսերի ֆինանասավորման նպատակով հատկացված «</w:t>
      </w:r>
      <w:r w:rsidRPr="00D06CEB">
        <w:rPr>
          <w:rFonts w:ascii="Tahoma" w:eastAsia="Times New Roman" w:hAnsi="Tahoma" w:cs="Tahoma"/>
          <w:color w:val="333333"/>
          <w:lang w:val="en-US"/>
        </w:rPr>
        <w:t>37</w:t>
      </w:r>
      <w:r w:rsidRPr="00B30950">
        <w:rPr>
          <w:rFonts w:ascii="Tahoma" w:eastAsia="Times New Roman" w:hAnsi="Tahoma" w:cs="Tahoma"/>
          <w:color w:val="333333"/>
          <w:lang w:val="en-US"/>
        </w:rPr>
        <w:t> </w:t>
      </w:r>
      <w:r w:rsidRPr="00D06CEB">
        <w:rPr>
          <w:rFonts w:ascii="Tahoma" w:eastAsia="Times New Roman" w:hAnsi="Tahoma" w:cs="Tahoma"/>
          <w:color w:val="333333"/>
          <w:lang w:val="en-US"/>
        </w:rPr>
        <w:t>595</w:t>
      </w:r>
      <w:r w:rsidRPr="00B30950">
        <w:rPr>
          <w:rFonts w:ascii="Tahoma" w:eastAsia="Times New Roman" w:hAnsi="Tahoma" w:cs="Tahoma"/>
          <w:color w:val="333333"/>
          <w:lang w:val="hy-AM"/>
        </w:rPr>
        <w:t> </w:t>
      </w:r>
      <w:r w:rsidRPr="00D06CEB">
        <w:rPr>
          <w:rFonts w:ascii="Tahoma" w:eastAsia="Times New Roman" w:hAnsi="Tahoma" w:cs="Tahoma"/>
          <w:color w:val="333333"/>
          <w:lang w:val="en-US"/>
        </w:rPr>
        <w:t>083, 6</w:t>
      </w:r>
      <w:r w:rsidRPr="00B30950">
        <w:rPr>
          <w:rFonts w:ascii="Tahoma" w:eastAsia="Times New Roman" w:hAnsi="Tahoma" w:cs="Tahoma"/>
          <w:color w:val="333333"/>
          <w:lang w:val="hy-AM"/>
        </w:rPr>
        <w:t>» (երեսուն</w:t>
      </w:r>
      <w:r w:rsidRPr="00B30950">
        <w:rPr>
          <w:rFonts w:ascii="Tahoma" w:eastAsia="Times New Roman" w:hAnsi="Tahoma" w:cs="Tahoma"/>
          <w:color w:val="333333"/>
          <w:lang w:val="en-US"/>
        </w:rPr>
        <w:t>յոթ</w:t>
      </w:r>
      <w:r w:rsidRPr="00B30950">
        <w:rPr>
          <w:rFonts w:ascii="Tahoma" w:eastAsia="Times New Roman" w:hAnsi="Tahoma" w:cs="Tahoma"/>
          <w:color w:val="333333"/>
          <w:lang w:val="hy-AM"/>
        </w:rPr>
        <w:t> միլիոն </w:t>
      </w:r>
      <w:r w:rsidRPr="00B30950">
        <w:rPr>
          <w:rFonts w:ascii="Tahoma" w:eastAsia="Times New Roman" w:hAnsi="Tahoma" w:cs="Tahoma"/>
          <w:color w:val="333333"/>
          <w:lang w:val="en-US"/>
        </w:rPr>
        <w:t>հինգ</w:t>
      </w:r>
      <w:r w:rsidRPr="00B30950">
        <w:rPr>
          <w:rFonts w:ascii="Tahoma" w:eastAsia="Times New Roman" w:hAnsi="Tahoma" w:cs="Tahoma"/>
          <w:color w:val="333333"/>
          <w:lang w:val="hy-AM"/>
        </w:rPr>
        <w:t>  հարյուր </w:t>
      </w:r>
      <w:r w:rsidRPr="00B30950">
        <w:rPr>
          <w:rFonts w:ascii="Tahoma" w:eastAsia="Times New Roman" w:hAnsi="Tahoma" w:cs="Tahoma"/>
          <w:color w:val="333333"/>
          <w:lang w:val="en-US"/>
        </w:rPr>
        <w:t>իննսունհինգ</w:t>
      </w:r>
      <w:r w:rsidRPr="00B30950">
        <w:rPr>
          <w:rFonts w:ascii="Tahoma" w:eastAsia="Times New Roman" w:hAnsi="Tahoma" w:cs="Tahoma"/>
          <w:color w:val="333333"/>
          <w:lang w:val="hy-AM"/>
        </w:rPr>
        <w:t> հազար </w:t>
      </w:r>
      <w:r w:rsidRPr="00B30950">
        <w:rPr>
          <w:rFonts w:ascii="Tahoma" w:eastAsia="Times New Roman" w:hAnsi="Tahoma" w:cs="Tahoma"/>
          <w:color w:val="333333"/>
          <w:lang w:val="en-US"/>
        </w:rPr>
        <w:t>ութ</w:t>
      </w:r>
      <w:r w:rsidRPr="00B30950">
        <w:rPr>
          <w:rFonts w:ascii="Tahoma" w:eastAsia="Times New Roman" w:hAnsi="Tahoma" w:cs="Tahoma"/>
          <w:color w:val="333333"/>
          <w:lang w:val="hy-AM"/>
        </w:rPr>
        <w:t>ս</w:t>
      </w:r>
      <w:r w:rsidRPr="00B30950">
        <w:rPr>
          <w:rFonts w:ascii="Tahoma" w:eastAsia="Times New Roman" w:hAnsi="Tahoma" w:cs="Tahoma"/>
          <w:color w:val="333333"/>
          <w:lang w:val="en-US"/>
        </w:rPr>
        <w:t>ու</w:t>
      </w:r>
      <w:r w:rsidRPr="00B30950">
        <w:rPr>
          <w:rFonts w:ascii="Tahoma" w:eastAsia="Times New Roman" w:hAnsi="Tahoma" w:cs="Tahoma"/>
          <w:color w:val="333333"/>
          <w:lang w:val="hy-AM"/>
        </w:rPr>
        <w:t>ն</w:t>
      </w:r>
      <w:r w:rsidRPr="00B30950">
        <w:rPr>
          <w:rFonts w:ascii="Tahoma" w:eastAsia="Times New Roman" w:hAnsi="Tahoma" w:cs="Tahoma"/>
          <w:color w:val="333333"/>
          <w:lang w:val="en-US"/>
        </w:rPr>
        <w:t>երեք</w:t>
      </w:r>
      <w:r w:rsidRPr="00B30950">
        <w:rPr>
          <w:rFonts w:ascii="Tahoma" w:eastAsia="Times New Roman" w:hAnsi="Tahoma" w:cs="Tahoma"/>
          <w:color w:val="333333"/>
          <w:lang w:val="hy-AM"/>
        </w:rPr>
        <w:t>  </w:t>
      </w:r>
      <w:r w:rsidRPr="00B30950">
        <w:rPr>
          <w:rFonts w:ascii="Tahoma" w:eastAsia="Times New Roman" w:hAnsi="Tahoma" w:cs="Tahoma"/>
          <w:color w:val="333333"/>
          <w:lang w:val="en-US"/>
        </w:rPr>
        <w:t>ՀՀ</w:t>
      </w:r>
      <w:r w:rsidRPr="00B30950">
        <w:rPr>
          <w:rFonts w:ascii="Tahoma" w:eastAsia="Times New Roman" w:hAnsi="Tahoma" w:cs="Tahoma"/>
          <w:color w:val="333333"/>
          <w:lang w:val="hy-AM"/>
        </w:rPr>
        <w:t> դրամ </w:t>
      </w:r>
      <w:r w:rsidRPr="00D06CEB">
        <w:rPr>
          <w:rFonts w:ascii="Tahoma" w:eastAsia="Times New Roman" w:hAnsi="Tahoma" w:cs="Tahoma"/>
          <w:color w:val="333333"/>
          <w:lang w:val="en-US"/>
        </w:rPr>
        <w:t>6</w:t>
      </w:r>
      <w:r w:rsidRPr="00B30950">
        <w:rPr>
          <w:rFonts w:ascii="Tahoma" w:eastAsia="Times New Roman" w:hAnsi="Tahoma" w:cs="Tahoma"/>
          <w:color w:val="333333"/>
          <w:lang w:val="hy-AM"/>
        </w:rPr>
        <w:t>0 լուման) ՀՀ դրամը և ողղել՝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1) որոշման հավելվածի 2-րդ  հատվածի 2111 տողի գործառական դասակարգման 01 բաժին 01 խումբ 01 դասի «446 239 200» թիվը փոխարինել «449 239 200»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2) որոշման հավելվածի 2-րդ  հատվածի 2424 տողի գործառական դասակարգման 04 բաժին 02 խումբ 04 դասի «0» թիվը փոխարինել «6 510 000 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3) որոշման հավելվածի 2-րդ  հատվածի 2451 տողի գործառական դասակարգման 04 բաժին 05 խումբ 01 դասի «1 000 000» թիվը փոխարինել «53 652 379,5 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4) որոշման հավելվածի 2-րդ  հատվածի 2641 տողի գործառական դասակարգման 06 բաժին 04 խումբ 01 դասի «26 500 000» թիվը փոխարինել «28 493 200»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5) ոորոշման հավելվածի 2-րդ  հատվածի 2823 տողի գործառական դասակարգման 08 բաժին 02 խումբ 03 դասի «101 163 000» թիվը փոխարինել «123 591 803»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6) որոշման հավելվածի 3-րդ  հատվածի 5113 տողի գործառական դասակարգման 5113 հոդվածում «0» թիվը փոխարինել « 83 584 382 5» 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7) որոշման հավելվածի 3-րդ  հատվածի 5122 տողի գործառական դասակարգման 5122 հոդվածում «0» թիվը փոխարինել «3 000 000»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8) որոշման հավելվածի  6-րդ հատվածի 2111 տողի գործառական դասակարգման բաժին 01 խումբ 01 դաս 01 տնտեսագիտական 5122 հոդվածում «0» թիվը փոխարինել «3 000 000» թվով: 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9) որոշման հավելվածի 6-րդ հատվածի 2424 տողի գործառական դասակարգման բաժին 04 խումբ 02 դաս 04  5113 հոդվածում «0» թիվը փոխարինել «6 510 000»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lastRenderedPageBreak/>
        <w:t>10) որոշման հավելվածի 6-րդ հատվածի 2451 տողի գործառական դասակարգման բաժին 04 խումբ 05 դաս 01  տնտեսագիտական դասակարգման 5113 հոդվածում «0» թիվը փոխարինել «52 652 379.5» թվով:</w:t>
      </w:r>
    </w:p>
    <w:p w:rsidR="00B30950" w:rsidRPr="00EB5D8E" w:rsidRDefault="00B30950" w:rsidP="00B30950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11) որոշման հավելվածի 6-րդ հատվածի 2823 տողի գործառական դասակարգման բաժին 08 խումբ 02 դաս 03  տնտեսագիտական դասակարգման 5113 հոդվածում «0» թիվը փոխարինել«22 428 803» թվով:</w:t>
      </w:r>
    </w:p>
    <w:p w:rsidR="008C0BFA" w:rsidRPr="00F35ACE" w:rsidRDefault="00B30950" w:rsidP="00F35ACE">
      <w:pPr>
        <w:shd w:val="clear" w:color="auto" w:fill="FFFFFF"/>
        <w:spacing w:after="125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hy-AM"/>
        </w:rPr>
      </w:pPr>
      <w:r w:rsidRPr="00B30950">
        <w:rPr>
          <w:rFonts w:ascii="Tahoma" w:eastAsia="Times New Roman" w:hAnsi="Tahoma" w:cs="Tahoma"/>
          <w:color w:val="333333"/>
          <w:lang w:val="hy-AM"/>
        </w:rPr>
        <w:t>12) որոշման հավելվածի 6-րդ հատվածի 2641 տողի գործառական դասակարգման բաժին 06 խումբ 04 դաս 01  տնտեսագիտական դասակարգման 5113 հոդվածում «0» թիվը փոխարինել«1 993 200» թվով:</w:t>
      </w:r>
    </w:p>
    <w:p w:rsidR="009E261A" w:rsidRPr="00EB5D8E" w:rsidRDefault="009E261A" w:rsidP="009E261A">
      <w:pPr>
        <w:pStyle w:val="ListParagraph"/>
        <w:jc w:val="both"/>
        <w:rPr>
          <w:lang w:val="hy-AM"/>
        </w:rPr>
      </w:pP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rStyle w:val="Hyperlink"/>
          <w:color w:val="auto"/>
          <w:u w:val="none"/>
          <w:lang w:val="hy-AM"/>
        </w:rPr>
      </w:pPr>
      <w:hyperlink r:id="rId37" w:history="1">
        <w:r w:rsidR="00DE0D53" w:rsidRPr="00EB5D8E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E96DC4" w:rsidRPr="00EB5D8E" w:rsidRDefault="00E96DC4" w:rsidP="00E96DC4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Ղեկավարվելով «Տեղական ինքնակառավարման մասին»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օրենքի 18-րդ հոդվածի 1-ին մասի 21-րդ կետով, հաշվի առնելով համայնքի ղեկավարի առաջարկությունը`</w:t>
      </w:r>
    </w:p>
    <w:p w:rsidR="00E96DC4" w:rsidRPr="00EB5D8E" w:rsidRDefault="00E96DC4" w:rsidP="00E96DC4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ՀԱՄԱՅՆՔԻ ԱՎԱԳԱՆԻՆ ՈՐՈՇՈՒՄ Է</w:t>
      </w:r>
    </w:p>
    <w:p w:rsidR="00E96DC4" w:rsidRPr="00EB5D8E" w:rsidRDefault="00E96DC4" w:rsidP="00E96DC4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1. ՀՀ Տավուշի մարզի Նոյեմբերյան համայնքի Դեղձավան</w:t>
      </w:r>
      <w:r w:rsidRPr="00E96DC4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96DC4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E96DC4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սեփականությունը հանդիսացող 11-025-0106-0145 կադաստրային ծածկագրով 1.12381 հա մակերեսով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գյուղատնտեսական նշանակության հողամասը (նպատակային նշանակությունը` գյուղատնտեսական, գործառնական նշանակությունը` կորիզավոր) տրամադրել վարձակալությամբ.</w:t>
      </w:r>
    </w:p>
    <w:p w:rsidR="00E96DC4" w:rsidRPr="00EB5D8E" w:rsidRDefault="00E96DC4" w:rsidP="00E96DC4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1) վարձակալությամբ տրամադրվող 1.12381 հա մակերեսով գյուղատնտեսական նշանակության հողամասի մեկնարկային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96DC4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E96DC4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վարձավճար</w:t>
      </w:r>
      <w:r w:rsidRPr="00E96DC4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E96DC4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սահմանել 30300 ՀՀ դրամ:</w:t>
      </w:r>
    </w:p>
    <w:p w:rsidR="00E96DC4" w:rsidRPr="00EB5D8E" w:rsidRDefault="00E96DC4" w:rsidP="00E96DC4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2) վարձակալության ժամկետ սահմանել 24 տարի:</w:t>
      </w:r>
    </w:p>
    <w:p w:rsidR="00E96DC4" w:rsidRPr="00EB5D8E" w:rsidRDefault="00E96DC4" w:rsidP="00E96DC4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3) վարձակալության տրամադրման գործընթացն ավարտել մեկ տարվա ընթացքում:</w:t>
      </w:r>
    </w:p>
    <w:p w:rsidR="00E96DC4" w:rsidRPr="00EB5D8E" w:rsidRDefault="00E96DC4" w:rsidP="00A3665D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4) տարածքն օգտագործել ըստ նպատակային նշանակության:</w:t>
      </w: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hy-AM"/>
        </w:rPr>
      </w:pPr>
      <w:hyperlink r:id="rId38" w:history="1"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ՀՀ ՏԱՎՈՒՇԻ ՄԱՐԶԻ ՏԱՎՈՒՇ-5 ՄԻԿՐՈՌԵԳԻՈՆԱԼ ՄԱԿԱՐԴԱԿԻ ՀԱՄԱԿՑՎԱԾ ՓԱՍՏԱԹՂԹԻ ՆԱԽԱԳԾԻ ԵՎ ԴՐԱՆՈՎ ՆԱԽԱՏԵՍՎԱԾ ՀՈՂԱՄԱՍԵՐԻ ՆՊԱՏԱԿԱՅԻՆ ՆՇԱՆԱԿՈՒԹՅՈՒՆՆԵՐԻ ՓՈՓՈԽՈՒԹՅՈՒՆՆԵՐԻ ՀԱՍՏԱՏՄԱՆ ՄԱՍԻՆ</w:t>
        </w:r>
      </w:hyperlink>
    </w:p>
    <w:p w:rsidR="006400B4" w:rsidRPr="00EB5D8E" w:rsidRDefault="006400B4" w:rsidP="00A3665D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3-րդ հոդվածի 1-ին մասով,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կառավարության 29.12.2011 թվականի 1920-Ն որոշման 60-րդ կետով և հիմք ընդունելով ՀՀ համայնքների քաղաքաշինական ծրագրային փաստաթղթերի մշակման աշխատանքները համակարգող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միջգերատեսչական հանձնաժողովի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30</w:t>
      </w:r>
      <w:r w:rsidRPr="00EB5D8E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11</w:t>
      </w:r>
      <w:r w:rsidRPr="00EB5D8E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2023 թվականի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թիվ 2/փ-439,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04</w:t>
      </w:r>
      <w:r w:rsidRPr="00EB5D8E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12</w:t>
      </w:r>
      <w:r w:rsidRPr="00EB5D8E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2023 թվականի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թիվ 2/փ-444 և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թիվ 2/փ-445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դրական եզրակացությունները՝</w:t>
      </w:r>
    </w:p>
    <w:p w:rsidR="006400B4" w:rsidRPr="00EB5D8E" w:rsidRDefault="006400B4" w:rsidP="006400B4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6400B4" w:rsidRPr="00EB5D8E" w:rsidRDefault="006400B4" w:rsidP="00964F3A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Հաստատել ՀՀ Տավուշի մարզի Նոյեմբերյան համայնքը ներառող միկրոռեգիոնալ մակարդակի Տավուշ-5 համակցված տարածական պլանավորման հետևյալ՝ 11-043-0168-0025 կադաստրային ծածկագրով 0.01643 հա մակերեսով հողամասի, նպատակային նշանակությունը՝ գյուղատնտեսական, գործառնական նշանակությունը արոտավայր, հողերից</w:t>
      </w:r>
      <w:r w:rsidR="00A3665D"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>նպատակային նշանակությունը՝ էներգետիկայի, կապի, տրանսպորտի, կոմունալ ենթակառուցվածքների օբյեկտների՝</w:t>
      </w:r>
      <w:r w:rsidRPr="00F72C99">
        <w:rPr>
          <w:rFonts w:ascii="Calibri" w:hAnsi="Calibri" w:cs="Calibri"/>
          <w:color w:val="333333"/>
          <w:sz w:val="22"/>
          <w:szCs w:val="22"/>
          <w:shd w:val="clear" w:color="auto" w:fill="FFFFFF"/>
          <w:lang w:val="af-ZA"/>
        </w:rPr>
        <w:t> </w:t>
      </w:r>
      <w:r w:rsid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 xml:space="preserve">գործառնական նշանակությունը՝ </w:t>
      </w:r>
      <w:r w:rsidRP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>կապի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փոփոխությունը,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11-025-0012-0016 կադաստրային ծածկագրով 0.0101 հա մակերեսով հողամասի, նպատակային նշանակությունը՝ բնակավայրերի, գործառնական նշանակությունը հասարակական, հողերից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>նպատակային նշանակությունը՝ էներգետիկայի, կապի, տրանսպորտի, կոմունալ ենթակառուցվածքների օբյեկտների՝</w:t>
      </w:r>
      <w:r w:rsidRPr="00F72C99">
        <w:rPr>
          <w:rFonts w:ascii="Calibri" w:hAnsi="Calibri" w:cs="Calibri"/>
          <w:color w:val="333333"/>
          <w:sz w:val="22"/>
          <w:szCs w:val="22"/>
          <w:shd w:val="clear" w:color="auto" w:fill="FFFFFF"/>
          <w:lang w:val="af-ZA"/>
        </w:rPr>
        <w:t> </w:t>
      </w:r>
      <w:r w:rsidRP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>գործառնական նշանակությունը՝ կապի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փոփոխությունը և 11-041-0421-0001 կադաստրային ծածկագրով հողամասից 0.12170 հա մակերեսով հողամասի, նպատակային 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lastRenderedPageBreak/>
        <w:t>նշանակությունը՝ գյուղատնտեսական, գործառնական նշանակությունը այլ, հողերից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>նպատակային նշանակությունը՝ բնակավայրերի,</w:t>
      </w:r>
      <w:r w:rsidRPr="00F72C99">
        <w:rPr>
          <w:rFonts w:ascii="Calibri" w:hAnsi="Calibri" w:cs="Calibri"/>
          <w:color w:val="333333"/>
          <w:sz w:val="22"/>
          <w:szCs w:val="22"/>
          <w:shd w:val="clear" w:color="auto" w:fill="FFFFFF"/>
          <w:lang w:val="af-ZA"/>
        </w:rPr>
        <w:t xml:space="preserve">  </w:t>
      </w:r>
      <w:r w:rsidRPr="00F72C99">
        <w:rPr>
          <w:rFonts w:ascii="GHEA Grapalat" w:hAnsi="GHEA Grapalat"/>
          <w:color w:val="333333"/>
          <w:sz w:val="22"/>
          <w:szCs w:val="22"/>
          <w:shd w:val="clear" w:color="auto" w:fill="FFFFFF"/>
          <w:lang w:val="af-ZA"/>
        </w:rPr>
        <w:t>գործառնական նշանակությունը՝ բնակելի կառուցապատման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փոփոխությունը:</w:t>
      </w: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hy-AM"/>
        </w:rPr>
      </w:pPr>
      <w:hyperlink r:id="rId39" w:history="1"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621FF1" w:rsidRPr="00EB5D8E" w:rsidRDefault="00621FF1" w:rsidP="00621FF1">
      <w:pPr>
        <w:pStyle w:val="NormalWeb"/>
        <w:shd w:val="clear" w:color="auto" w:fill="FFFFFF"/>
        <w:tabs>
          <w:tab w:val="left" w:pos="270"/>
        </w:tabs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lang w:val="hy-AM"/>
        </w:rPr>
        <w:t xml:space="preserve"> 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 xml:space="preserve"> օրենքի 18-րդ հոդվածի 1-ին մասի 21-րդ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կետով, հաշվի առնելով համայնքի ղեկավարի առաջարկությունը՝</w:t>
      </w:r>
    </w:p>
    <w:p w:rsidR="00621FF1" w:rsidRPr="00621FF1" w:rsidRDefault="00621FF1" w:rsidP="00621FF1">
      <w:pPr>
        <w:pStyle w:val="NormalWeb"/>
        <w:shd w:val="clear" w:color="auto" w:fill="FFFFFF"/>
        <w:tabs>
          <w:tab w:val="left" w:pos="270"/>
        </w:tabs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621FF1">
        <w:rPr>
          <w:rFonts w:ascii="Verdana" w:hAnsi="Verdana"/>
          <w:color w:val="000000"/>
          <w:sz w:val="22"/>
          <w:szCs w:val="22"/>
        </w:rPr>
        <w:t>ՀԱՄԱՅՆՔԻ</w:t>
      </w:r>
      <w:r w:rsidRPr="00621FF1">
        <w:rPr>
          <w:rFonts w:ascii="Verdana" w:hAnsi="Verdana"/>
          <w:color w:val="000000"/>
          <w:sz w:val="22"/>
          <w:szCs w:val="22"/>
          <w:lang w:val="en-US"/>
        </w:rPr>
        <w:t xml:space="preserve"> </w:t>
      </w:r>
      <w:r w:rsidRPr="00621FF1">
        <w:rPr>
          <w:rFonts w:ascii="Verdana" w:hAnsi="Verdana"/>
          <w:color w:val="000000"/>
          <w:sz w:val="22"/>
          <w:szCs w:val="22"/>
        </w:rPr>
        <w:t>ԱՎԱԳԱՆԻՆ</w:t>
      </w:r>
      <w:r w:rsidRPr="00621FF1">
        <w:rPr>
          <w:rFonts w:ascii="Verdana" w:hAnsi="Verdana"/>
          <w:color w:val="000000"/>
          <w:sz w:val="22"/>
          <w:szCs w:val="22"/>
          <w:lang w:val="en-US"/>
        </w:rPr>
        <w:t xml:space="preserve"> </w:t>
      </w:r>
      <w:r w:rsidRPr="00621FF1">
        <w:rPr>
          <w:rFonts w:ascii="Verdana" w:hAnsi="Verdana"/>
          <w:color w:val="000000"/>
          <w:sz w:val="22"/>
          <w:szCs w:val="22"/>
        </w:rPr>
        <w:t>ՈՐՈՇՈՒՄ</w:t>
      </w:r>
      <w:r w:rsidRPr="00621FF1">
        <w:rPr>
          <w:rFonts w:ascii="Verdana" w:hAnsi="Verdana"/>
          <w:color w:val="000000"/>
          <w:sz w:val="22"/>
          <w:szCs w:val="22"/>
          <w:lang w:val="en-US"/>
        </w:rPr>
        <w:t xml:space="preserve"> </w:t>
      </w:r>
      <w:r w:rsidRPr="00621FF1">
        <w:rPr>
          <w:rFonts w:ascii="Verdana" w:hAnsi="Verdana"/>
          <w:color w:val="000000"/>
          <w:sz w:val="22"/>
          <w:szCs w:val="22"/>
        </w:rPr>
        <w:t>Է</w:t>
      </w:r>
    </w:p>
    <w:p w:rsidR="00621FF1" w:rsidRPr="00621FF1" w:rsidRDefault="00621FF1" w:rsidP="00621FF1">
      <w:pPr>
        <w:pStyle w:val="NormalWeb"/>
        <w:shd w:val="clear" w:color="auto" w:fill="FFFFFF"/>
        <w:tabs>
          <w:tab w:val="left" w:pos="270"/>
        </w:tabs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621FF1">
        <w:rPr>
          <w:rFonts w:ascii="GHEA Grapalat" w:hAnsi="GHEA Grapalat"/>
          <w:color w:val="333333"/>
          <w:sz w:val="22"/>
          <w:szCs w:val="22"/>
        </w:rPr>
        <w:t>Աճուրդային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կարգով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օտարել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621FF1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621FF1">
        <w:rPr>
          <w:rFonts w:ascii="GHEA Grapalat" w:hAnsi="GHEA Grapalat"/>
          <w:color w:val="333333"/>
          <w:sz w:val="22"/>
          <w:szCs w:val="22"/>
        </w:rPr>
        <w:t>համայնքի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հանդիսացող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գյուղ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Կողբ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45-</w:t>
      </w:r>
      <w:r w:rsidRPr="00621FF1">
        <w:rPr>
          <w:rFonts w:ascii="GHEA Grapalat" w:hAnsi="GHEA Grapalat"/>
          <w:color w:val="333333"/>
          <w:sz w:val="22"/>
          <w:szCs w:val="22"/>
        </w:rPr>
        <w:t>րդ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փողոց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, 17/1</w:t>
      </w:r>
      <w:r w:rsidRPr="00621FF1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621FF1">
        <w:rPr>
          <w:rFonts w:ascii="GHEA Grapalat" w:hAnsi="GHEA Grapalat"/>
          <w:color w:val="333333"/>
          <w:sz w:val="22"/>
          <w:szCs w:val="22"/>
        </w:rPr>
        <w:t>հողամաս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հասցեում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գտնվող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11-041-0176-0006 </w:t>
      </w:r>
      <w:r w:rsidRPr="00621FF1">
        <w:rPr>
          <w:rFonts w:ascii="GHEA Grapalat" w:hAnsi="GHEA Grapalat"/>
          <w:color w:val="333333"/>
          <w:sz w:val="22"/>
          <w:szCs w:val="22"/>
        </w:rPr>
        <w:t>ծածկագրով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621FF1">
        <w:rPr>
          <w:rFonts w:ascii="GHEA Grapalat" w:hAnsi="GHEA Grapalat"/>
          <w:color w:val="333333"/>
          <w:sz w:val="22"/>
          <w:szCs w:val="22"/>
        </w:rPr>
        <w:t>նպատակային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նշանակությունը</w:t>
      </w:r>
      <w:proofErr w:type="gramStart"/>
      <w:r w:rsidRPr="00621FF1">
        <w:rPr>
          <w:rFonts w:ascii="GHEA Grapalat" w:hAnsi="GHEA Grapalat"/>
          <w:color w:val="333333"/>
          <w:sz w:val="22"/>
          <w:szCs w:val="22"/>
        </w:rPr>
        <w:t>՝</w:t>
      </w:r>
      <w:r w:rsidRPr="00621FF1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621FF1">
        <w:rPr>
          <w:rFonts w:ascii="GHEA Grapalat" w:hAnsi="GHEA Grapalat"/>
          <w:color w:val="333333"/>
          <w:sz w:val="22"/>
          <w:szCs w:val="22"/>
        </w:rPr>
        <w:t>բնակավայրերի</w:t>
      </w:r>
      <w:proofErr w:type="gramEnd"/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621FF1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621FF1">
        <w:rPr>
          <w:rFonts w:ascii="GHEA Grapalat" w:hAnsi="GHEA Grapalat"/>
          <w:color w:val="333333"/>
          <w:sz w:val="22"/>
          <w:szCs w:val="22"/>
        </w:rPr>
        <w:t>բնակելի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) 0.14157 </w:t>
      </w:r>
      <w:r w:rsidRPr="00621FF1">
        <w:rPr>
          <w:rFonts w:ascii="GHEA Grapalat" w:hAnsi="GHEA Grapalat"/>
          <w:color w:val="333333"/>
          <w:sz w:val="22"/>
          <w:szCs w:val="22"/>
        </w:rPr>
        <w:t>հա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մակերեսով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հողամասը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621FF1" w:rsidRPr="00621FF1" w:rsidRDefault="00621FF1" w:rsidP="00621FF1">
      <w:pPr>
        <w:pStyle w:val="NormalWeb"/>
        <w:shd w:val="clear" w:color="auto" w:fill="FFFFFF"/>
        <w:tabs>
          <w:tab w:val="left" w:pos="270"/>
        </w:tabs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621FF1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դրա</w:t>
      </w:r>
      <w:r w:rsidRPr="00621FF1">
        <w:rPr>
          <w:rFonts w:ascii="GHEA Grapalat" w:hAnsi="GHEA Grapalat"/>
          <w:color w:val="333333"/>
          <w:sz w:val="22"/>
          <w:szCs w:val="22"/>
        </w:rPr>
        <w:t>մ՝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621FF1">
        <w:rPr>
          <w:rFonts w:ascii="GHEA Grapalat" w:hAnsi="GHEA Grapalat"/>
          <w:color w:val="333333"/>
          <w:sz w:val="22"/>
          <w:szCs w:val="22"/>
        </w:rPr>
        <w:t>մեկ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621FF1">
        <w:rPr>
          <w:rFonts w:ascii="GHEA Grapalat" w:hAnsi="GHEA Grapalat"/>
          <w:color w:val="333333"/>
          <w:sz w:val="22"/>
          <w:szCs w:val="22"/>
        </w:rPr>
        <w:t>քմ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621FF1">
        <w:rPr>
          <w:rFonts w:ascii="GHEA Grapalat" w:hAnsi="GHEA Grapalat"/>
          <w:color w:val="333333"/>
          <w:sz w:val="22"/>
          <w:szCs w:val="22"/>
        </w:rPr>
        <w:t>ի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համար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621FF1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621FF1" w:rsidRPr="00621FF1" w:rsidRDefault="00621FF1" w:rsidP="00621FF1">
      <w:pPr>
        <w:pStyle w:val="NormalWeb"/>
        <w:shd w:val="clear" w:color="auto" w:fill="FFFFFF"/>
        <w:tabs>
          <w:tab w:val="left" w:pos="270"/>
        </w:tabs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621FF1">
        <w:rPr>
          <w:rFonts w:ascii="GHEA Grapalat" w:hAnsi="GHEA Grapalat"/>
          <w:color w:val="333333"/>
          <w:sz w:val="22"/>
          <w:szCs w:val="22"/>
        </w:rPr>
        <w:t>տարածքն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օգտագործել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ըստ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նպատակային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621FF1" w:rsidRPr="00912D33" w:rsidRDefault="00621FF1" w:rsidP="00912D33">
      <w:pPr>
        <w:pStyle w:val="NormalWeb"/>
        <w:shd w:val="clear" w:color="auto" w:fill="FFFFFF"/>
        <w:tabs>
          <w:tab w:val="left" w:pos="270"/>
        </w:tabs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621FF1">
        <w:rPr>
          <w:rFonts w:ascii="GHEA Grapalat" w:hAnsi="GHEA Grapalat"/>
          <w:color w:val="333333"/>
          <w:sz w:val="22"/>
          <w:szCs w:val="22"/>
        </w:rPr>
        <w:t>տարածքի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օտարման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գործընթացն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/>
          <w:color w:val="333333"/>
          <w:sz w:val="22"/>
          <w:szCs w:val="22"/>
        </w:rPr>
        <w:t>ապահովել</w:t>
      </w:r>
      <w:r w:rsidRPr="00621FF1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2 (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21FF1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621FF1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DE0D53" w:rsidRPr="00621FF1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40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21FF1" w:rsidRPr="00621FF1" w:rsidRDefault="00621FF1" w:rsidP="00621FF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621FF1" w:rsidRPr="00621FF1" w:rsidRDefault="00621FF1" w:rsidP="00621FF1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621FF1" w:rsidRPr="00621FF1" w:rsidRDefault="00621FF1" w:rsidP="00621FF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Այրում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Բարեկամության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4/2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11-012-0104-0025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621FF1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00178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հասարակական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.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br/>
      </w:r>
    </w:p>
    <w:p w:rsidR="00621FF1" w:rsidRPr="00621FF1" w:rsidRDefault="00621FF1" w:rsidP="00621FF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3000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621FF1" w:rsidRPr="00621FF1" w:rsidRDefault="00621FF1" w:rsidP="00621FF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621FF1" w:rsidRPr="00912D33" w:rsidRDefault="00621FF1" w:rsidP="00912D33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621FF1">
        <w:rPr>
          <w:rFonts w:ascii="Calibri" w:hAnsi="Calibri" w:cs="Calibri"/>
          <w:color w:val="333333"/>
          <w:sz w:val="21"/>
          <w:szCs w:val="21"/>
          <w:lang w:val="en-US"/>
        </w:rPr>
        <w:t> 2 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621FF1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DE0D53" w:rsidRPr="00D33C02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41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E0D53" w:rsidRPr="00621F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D33C02" w:rsidRPr="00AA2818" w:rsidRDefault="00D33C02" w:rsidP="00D33C02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>
        <w:rPr>
          <w:lang w:val="en-US"/>
        </w:rPr>
        <w:t xml:space="preserve">  </w:t>
      </w:r>
      <w:r w:rsidRPr="00AA2818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AA2818">
        <w:rPr>
          <w:rFonts w:ascii="GHEA Grapalat" w:hAnsi="GHEA Grapalat"/>
          <w:color w:val="333333"/>
          <w:sz w:val="22"/>
          <w:szCs w:val="22"/>
        </w:rPr>
        <w:t>Տեղական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մասին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AA2818">
        <w:rPr>
          <w:rFonts w:ascii="GHEA Grapalat" w:hAnsi="GHEA Grapalat"/>
          <w:color w:val="333333"/>
          <w:sz w:val="22"/>
          <w:szCs w:val="22"/>
        </w:rPr>
        <w:t>օրենքի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AA2818">
        <w:rPr>
          <w:rFonts w:ascii="GHEA Grapalat" w:hAnsi="GHEA Grapalat"/>
          <w:color w:val="333333"/>
          <w:sz w:val="22"/>
          <w:szCs w:val="22"/>
        </w:rPr>
        <w:t>րդ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հոդվածի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AA2818">
        <w:rPr>
          <w:rFonts w:ascii="GHEA Grapalat" w:hAnsi="GHEA Grapalat"/>
          <w:color w:val="333333"/>
          <w:sz w:val="22"/>
          <w:szCs w:val="22"/>
        </w:rPr>
        <w:t>ին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մասի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AA2818">
        <w:rPr>
          <w:rFonts w:ascii="GHEA Grapalat" w:hAnsi="GHEA Grapalat"/>
          <w:color w:val="333333"/>
          <w:sz w:val="22"/>
          <w:szCs w:val="22"/>
        </w:rPr>
        <w:t>րդ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կետով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AA2818">
        <w:rPr>
          <w:rFonts w:ascii="GHEA Grapalat" w:hAnsi="GHEA Grapalat"/>
          <w:color w:val="333333"/>
          <w:sz w:val="22"/>
          <w:szCs w:val="22"/>
        </w:rPr>
        <w:t>և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նկատի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ունենալով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AA2818">
        <w:rPr>
          <w:rFonts w:ascii="GHEA Grapalat" w:hAnsi="GHEA Grapalat"/>
          <w:color w:val="333333"/>
          <w:sz w:val="22"/>
          <w:szCs w:val="22"/>
        </w:rPr>
        <w:t>որ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համայնքի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Այրում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քաղաքի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Պահածոյագործների</w:t>
      </w:r>
      <w:r w:rsidRPr="00AA281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A2818">
        <w:rPr>
          <w:rFonts w:ascii="GHEA Grapalat" w:hAnsi="GHEA Grapalat"/>
          <w:color w:val="333333"/>
          <w:sz w:val="22"/>
          <w:szCs w:val="22"/>
        </w:rPr>
        <w:t>փողոց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Pr="00AA281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A2818">
        <w:rPr>
          <w:rFonts w:ascii="GHEA Grapalat" w:hAnsi="GHEA Grapalat"/>
          <w:color w:val="333333"/>
          <w:sz w:val="22"/>
          <w:szCs w:val="22"/>
        </w:rPr>
        <w:t>թիվ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1/2 </w:t>
      </w:r>
      <w:r w:rsidRPr="00AA2818">
        <w:rPr>
          <w:rFonts w:ascii="GHEA Grapalat" w:hAnsi="GHEA Grapalat"/>
          <w:color w:val="333333"/>
          <w:sz w:val="22"/>
          <w:szCs w:val="22"/>
        </w:rPr>
        <w:t>հասցեում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գտնվող</w:t>
      </w:r>
      <w:r w:rsidRPr="00AA281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կառույցը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կառուցված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չէ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Հայաստանի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հողային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օրենսգրքի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Pr="00AA2818">
        <w:rPr>
          <w:rFonts w:ascii="GHEA Grapalat" w:hAnsi="GHEA Grapalat"/>
          <w:color w:val="333333"/>
          <w:sz w:val="22"/>
          <w:szCs w:val="22"/>
        </w:rPr>
        <w:t>րդ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հոդվածով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նախատեսված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հողամասերի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վրա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և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քաղաքաշինական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նորմերի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ու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կանոնների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էական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խախտումներով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AA2818">
        <w:rPr>
          <w:rFonts w:ascii="GHEA Grapalat" w:hAnsi="GHEA Grapalat"/>
          <w:color w:val="333333"/>
          <w:sz w:val="22"/>
          <w:szCs w:val="22"/>
        </w:rPr>
        <w:t>չի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գտնվում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ինժեներատրանսպորտային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օբյեկտների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օտարման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ու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անվտանգության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գոտիներում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AA2818">
        <w:rPr>
          <w:rFonts w:ascii="GHEA Grapalat" w:hAnsi="GHEA Grapalat"/>
          <w:color w:val="333333"/>
          <w:sz w:val="22"/>
          <w:szCs w:val="22"/>
        </w:rPr>
        <w:t>չի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առաջացնում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հարկադիր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սերվիտուտ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պահանջելու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իրավունք՝</w:t>
      </w:r>
    </w:p>
    <w:p w:rsidR="00D33C02" w:rsidRPr="00AA2818" w:rsidRDefault="00D33C02" w:rsidP="00D33C02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AA2818">
        <w:rPr>
          <w:rFonts w:ascii="GHEA Grapalat" w:hAnsi="GHEA Grapalat"/>
          <w:color w:val="333333"/>
          <w:sz w:val="22"/>
          <w:szCs w:val="22"/>
        </w:rPr>
        <w:t>ՀԱՄԱՅՆՔԻ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ԱՎԱԳԱՆԻՆ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ՈՐՈՇՈՒՄ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AA2818">
        <w:rPr>
          <w:rFonts w:ascii="GHEA Grapalat" w:hAnsi="GHEA Grapalat"/>
          <w:color w:val="333333"/>
          <w:sz w:val="22"/>
          <w:szCs w:val="22"/>
        </w:rPr>
        <w:t>Է</w:t>
      </w:r>
      <w:r w:rsidRPr="00AA281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</w:p>
    <w:p w:rsidR="00D33C02" w:rsidRPr="00AA2818" w:rsidRDefault="00D33C02" w:rsidP="00D33C0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1.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Հայաստանի Հանրապետության Տավուշի մարզի Նոյեմբերյան համայնքի քաղաք Այրում, Պահածոյագործների փողոց, 1/2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հասցեում գտնվող,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 xml:space="preserve">11-012-0102-0095 կադաստրային ծածկագրով 0.00188 հա մակերեսով հողամասը (նպատակային նշանակությունը՝ բնակավայրերի, գործառնական 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lastRenderedPageBreak/>
        <w:t>նշանակությունը՝ բնակելի կառուցապատման) և հողամասում առկա 18.8 ք.մ արտաքին և 17 ք.մ ներքին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 xml:space="preserve"> մակերեսով շինությունը՝ խորդանոց, ուղղակի վաճառքով օտարել կառույցն իրականացրած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Օֆելյա Վալոդի Միսկարյանին:</w:t>
      </w:r>
    </w:p>
    <w:p w:rsidR="00D33C02" w:rsidRPr="00AA2818" w:rsidRDefault="00D33C02" w:rsidP="00851011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2. Կառույցի սպասարկման և պահպանման նպատակով հատկացված հողատարածքը և շինությունն օտարել ըստ Հայաստանի Հանրապետության կառավարության 18.05.2006 թվականի թիվ 912-Ն որոշումով սահմանված գներով՝</w:t>
      </w:r>
    </w:p>
    <w:p w:rsidR="00D33C02" w:rsidRPr="00AA2818" w:rsidRDefault="00D33C02" w:rsidP="00851011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1) 0.00188 հա մակերեսով հողամասի օտարման գինը կադաստրային արժեքին համապատասխան՝ 18.8x1221</w:t>
      </w:r>
      <w:r w:rsidRPr="00AA2818">
        <w:rPr>
          <w:rFonts w:ascii="GHEA Grapalat" w:hAnsi="GHEA Grapalat"/>
          <w:color w:val="333333"/>
          <w:sz w:val="22"/>
          <w:szCs w:val="22"/>
          <w:lang w:val="en-US"/>
        </w:rPr>
        <w:t>=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23000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ՀՀ դրամ չափով։</w:t>
      </w:r>
    </w:p>
    <w:p w:rsidR="00D33C02" w:rsidRPr="00AA2818" w:rsidRDefault="00D33C02" w:rsidP="00851011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2) 18.8 քմ արտաքին մակերեսով կառույցի գինը՝ 18.8x2418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=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45500</w:t>
      </w:r>
      <w:r w:rsidRPr="00AA281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ՀՀ դրամ:</w:t>
      </w:r>
    </w:p>
    <w:p w:rsidR="00D33C02" w:rsidRPr="00AA2818" w:rsidRDefault="00D33C02" w:rsidP="00851011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3. Կառույցն օգտագործել ըստ նպատակային և գործառնական նշանակության:</w:t>
      </w:r>
    </w:p>
    <w:p w:rsidR="00D33C02" w:rsidRPr="00AA2818" w:rsidRDefault="00D33C02" w:rsidP="00851011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AA2818">
        <w:rPr>
          <w:rFonts w:ascii="GHEA Grapalat" w:hAnsi="GHEA Grapalat"/>
          <w:color w:val="333333"/>
          <w:sz w:val="22"/>
          <w:szCs w:val="22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D33C02" w:rsidRPr="00D33C02" w:rsidRDefault="00D33C02" w:rsidP="00D33C02">
      <w:pPr>
        <w:pStyle w:val="ListParagraph"/>
        <w:jc w:val="both"/>
        <w:rPr>
          <w:lang w:val="hy-AM"/>
        </w:rPr>
      </w:pP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hy-AM"/>
        </w:rPr>
      </w:pPr>
      <w:hyperlink r:id="rId42" w:history="1"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</w:p>
    <w:p w:rsidR="00995015" w:rsidRPr="00EB5D8E" w:rsidRDefault="00995015" w:rsidP="0085101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sz w:val="22"/>
          <w:szCs w:val="22"/>
          <w:lang w:val="hy-AM"/>
        </w:rPr>
        <w:t xml:space="preserve"> 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Ղեկավարվելով «Տեղական ինքնակառավարման մասին» օրենքի 18-րդ հոդվածի 1-ին մասի 21-րդ կետով, և նկատի ունենալով, որ Նոյեմբերյան համայնքի Այրում քաղաքի Բարեկամության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փողոց,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 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1/8 ավտոտնակ հասցեում գտնվող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 xml:space="preserve"> 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995015" w:rsidRPr="00EB5D8E" w:rsidRDefault="00995015" w:rsidP="00851011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ՀԱՄԱՅՆՔԻ ԱՎԱԳԱՆԻՆ ՈՐՈՇՈՒՄ Է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</w:p>
    <w:p w:rsidR="00851011" w:rsidRPr="00EB5D8E" w:rsidRDefault="00851011" w:rsidP="00851011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1.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Հայաստանի Հանրապետության Տավուշի մարզի Նոյեմբերյան համայնքի քաղաք Այրում, Բարեկամության փողոց, 1/8 ավտոտնակ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հասցեում գտնվող,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11-012-0115-0092 կադաստրային ծածկագրով 0.00198 հա մակերեսով հողամասը (նպատակային նշանակությունը՝ բնակավայրերի, գործառնական նշանակությունը՝ բնակելի կառուցապատման) և հողամասում առկա 39.6 ք.մ արտաքին և 37,2 ք.մ ներքին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մակերեսով շինությունը՝ ավտոտնակ, ուղղակի վաճառքով օտարել կառույցն իրականացրած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Օֆելյա Վալոդի Միսկարյանին:</w:t>
      </w:r>
    </w:p>
    <w:p w:rsidR="00851011" w:rsidRPr="00EB5D8E" w:rsidRDefault="00851011" w:rsidP="00851011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2. Կառույցի սպասարկման և պահպանման նպատակով հատկացված հողատարածքը և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շինությունն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օտարել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ըստ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Հայաստանի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Հանրապետության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կառավարության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18.05.2006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թվականի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թիվ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912-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Ն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որոշումով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սահմանված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1867DB">
        <w:rPr>
          <w:rFonts w:ascii="GHEA Grapalat" w:hAnsi="GHEA Grapalat" w:cs="GHEA Grapalat"/>
          <w:color w:val="333333"/>
          <w:sz w:val="22"/>
          <w:szCs w:val="22"/>
          <w:lang w:val="hy-AM"/>
        </w:rPr>
        <w:t>գ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ներով՝</w:t>
      </w:r>
    </w:p>
    <w:p w:rsidR="00851011" w:rsidRPr="00EB5D8E" w:rsidRDefault="00851011" w:rsidP="00851011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1) 0.00198 հա մակերեսով հողամասի օտարման գինը կադաստրային արժեքին համապատասխան՝ 19.8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x 1221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=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24200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ՀՀ դրամ չափով։</w:t>
      </w:r>
    </w:p>
    <w:p w:rsidR="00851011" w:rsidRPr="001867DB" w:rsidRDefault="00851011" w:rsidP="00851011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2) 18.8 քմ արտաքին մակերեսով կառույցի գինը՝ 39.6 x 1209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=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48000</w:t>
      </w:r>
      <w:r w:rsidRPr="001867DB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ՀՀ դրամ:</w:t>
      </w:r>
    </w:p>
    <w:p w:rsidR="00851011" w:rsidRPr="001867DB" w:rsidRDefault="00851011" w:rsidP="00851011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3. Կառույցն օգտագործել ըստ նպատակային և գործառնական նշանակության:</w:t>
      </w:r>
    </w:p>
    <w:p w:rsidR="00851011" w:rsidRPr="001867DB" w:rsidRDefault="00851011" w:rsidP="00851011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1867DB">
        <w:rPr>
          <w:rFonts w:ascii="GHEA Grapalat" w:hAnsi="GHEA Grapalat"/>
          <w:color w:val="333333"/>
          <w:sz w:val="22"/>
          <w:szCs w:val="22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995015" w:rsidRPr="00851011" w:rsidRDefault="00995015" w:rsidP="00995015">
      <w:pPr>
        <w:pStyle w:val="ListParagraph"/>
        <w:jc w:val="both"/>
        <w:rPr>
          <w:lang w:val="hy-AM"/>
        </w:rPr>
      </w:pP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hy-AM"/>
        </w:rPr>
      </w:pPr>
      <w:hyperlink r:id="rId43" w:history="1"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ԻՆՔՆԱԿԱՄ ԿԱՌՈՒՅՑՆ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</w:r>
      </w:hyperlink>
    </w:p>
    <w:p w:rsidR="00BF6DBA" w:rsidRPr="00EB5D8E" w:rsidRDefault="00BF6DBA" w:rsidP="00BF6DBA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Ղեկավարվելով «Տեղական ինքնակառավարման մասին» օրենքի 18-րդ հոդվածի 1-ին մասի 21-րդ կետով, և նկատի ունենալով, որ Նոյեմբերյան համայնքի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քաղաք Այրում,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 xml:space="preserve"> Ս. Շահումյան փողոց, 1/4 ավտոտնակ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հասցեում գտնվող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BF6DBA" w:rsidRPr="00EB5D8E" w:rsidRDefault="00BF6DBA" w:rsidP="00BF6DBA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ՀԱՄԱՅՆՔԻ ԱՎԱԳԱՆԻՆ ՈՐՈՇՈՒՄ Է</w:t>
      </w:r>
    </w:p>
    <w:p w:rsidR="000F7131" w:rsidRPr="00EB5D8E" w:rsidRDefault="000F7131" w:rsidP="00D33F6F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295B54">
        <w:rPr>
          <w:rFonts w:ascii="GHEA Grapalat" w:hAnsi="GHEA Grapalat" w:cs="Calibri"/>
          <w:color w:val="333333"/>
          <w:sz w:val="22"/>
          <w:szCs w:val="22"/>
          <w:shd w:val="clear" w:color="auto" w:fill="FFFFFF"/>
          <w:lang w:val="hy-AM"/>
        </w:rPr>
        <w:lastRenderedPageBreak/>
        <w:t>Տալ համաձայնություն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Հայաստանի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Հանրապետության Տավուշի մարզի Նոյեմբերյան համայնքի քաղաք Այրում, Ս. Շահումյան փողոց, 1/4 ավտոտնակ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հասցեում գտնվող բնակավայրերի բնակելի կառուցապատման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հողամասը և հողամասում գտնվող ավտոտնակն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օրինականացնելուց և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համայնքային սեփականություն ճանաչելուց հետո ուղղակի վաճառքով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օտարելու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կամ վարձակալությամբ տրամադրելու համար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,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համաձայն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Հայաստանի Հանրապետության կառավարության 18.05.2006 թվականի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295B54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թիվ 912-Ն որոշմամբ</w:t>
      </w:r>
      <w:r w:rsidRPr="00295B54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սահմանված կարգի:</w:t>
      </w:r>
    </w:p>
    <w:p w:rsidR="00BF6DBA" w:rsidRPr="00EB5D8E" w:rsidRDefault="00BF6DBA" w:rsidP="00BF6DBA">
      <w:pPr>
        <w:pStyle w:val="ListParagraph"/>
        <w:jc w:val="both"/>
        <w:rPr>
          <w:lang w:val="hy-AM"/>
        </w:rPr>
      </w:pP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hy-AM"/>
        </w:rPr>
      </w:pPr>
      <w:hyperlink r:id="rId44" w:history="1"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F63450" w:rsidRPr="00EB5D8E" w:rsidRDefault="00F63450" w:rsidP="00F63450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օրենքի 18-րդ հոդվածի 1-ին մասի 21-րդ կետով, հաշվի առնելով համայնքի ղեկավարի առաջարկությունը`</w:t>
      </w:r>
    </w:p>
    <w:p w:rsidR="00F63450" w:rsidRPr="00EB5D8E" w:rsidRDefault="00F63450" w:rsidP="00F63450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F63450" w:rsidRPr="00EB5D8E" w:rsidRDefault="00F63450" w:rsidP="00F63450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1. ՀՀ Տավուշի մարզի Նոյեմբերյան համայնքի Հաղթանակ</w:t>
      </w:r>
      <w:r w:rsidRPr="00F6345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63450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F6345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սեփականությունը հանդիսացող 11-043-0152-0019 կադաստրային ծածկագրով 0.38161 հա մակերեսով գյուղատնտեսական նշանակության հողամասը (նպատակային նշանակությունը` գյուղատնտեսական, գործառնական նշանակությունը` արոտավայր) տրամադրել վարձակալությամբ.</w:t>
      </w:r>
    </w:p>
    <w:p w:rsidR="00F63450" w:rsidRPr="00EB5D8E" w:rsidRDefault="00F63450" w:rsidP="00F63450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1) վարձակալությամբ տրամադրվող 0.38161 հա մակերեսով գյուղատնտեսական նշանակության հողամասի մեկնարկային</w:t>
      </w:r>
      <w:r w:rsidRPr="00EB5D8E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63450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F6345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վարձավճար</w:t>
      </w:r>
      <w:r w:rsidRPr="00F63450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F63450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սահմանել 5000 ՀՀ դրամ:</w:t>
      </w:r>
    </w:p>
    <w:p w:rsidR="00F63450" w:rsidRPr="00EB5D8E" w:rsidRDefault="00F63450" w:rsidP="00F63450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2) վարձակալության ժամկետ սահմանել 24 տարի:</w:t>
      </w:r>
    </w:p>
    <w:p w:rsidR="00F63450" w:rsidRPr="00EB5D8E" w:rsidRDefault="00F63450" w:rsidP="00F63450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3) վարձակալության տրամադրման գործընթացն ավարտել մեկ տարվա ընթացքում:</w:t>
      </w:r>
    </w:p>
    <w:p w:rsidR="00F63450" w:rsidRPr="00EB5D8E" w:rsidRDefault="00F63450" w:rsidP="008A1394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EB5D8E">
        <w:rPr>
          <w:rFonts w:ascii="GHEA Grapalat" w:hAnsi="GHEA Grapalat"/>
          <w:color w:val="333333"/>
          <w:sz w:val="22"/>
          <w:szCs w:val="22"/>
          <w:lang w:val="hy-AM"/>
        </w:rPr>
        <w:t>4) տարածքն օգտագործել ըստ նպատակային նշանակության:</w:t>
      </w:r>
    </w:p>
    <w:p w:rsidR="00AC50AE" w:rsidRPr="00EB5D8E" w:rsidRDefault="00F8158D" w:rsidP="00AC50AE">
      <w:pPr>
        <w:pStyle w:val="ListParagraph"/>
        <w:numPr>
          <w:ilvl w:val="0"/>
          <w:numId w:val="15"/>
        </w:numPr>
        <w:jc w:val="both"/>
        <w:rPr>
          <w:lang w:val="hy-AM"/>
        </w:rPr>
      </w:pPr>
      <w:hyperlink r:id="rId45" w:history="1">
        <w:r w:rsidR="00AC50AE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AC50AE" w:rsidRPr="00EB5D8E" w:rsidRDefault="00AC50AE" w:rsidP="00AC50AE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EB5D8E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B5D8E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AC50AE" w:rsidRPr="00AC50AE" w:rsidRDefault="00AC50AE" w:rsidP="00AC50AE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AC50AE" w:rsidRPr="00AC50AE" w:rsidRDefault="00AC50AE" w:rsidP="00AC50AE">
      <w:pPr>
        <w:pStyle w:val="NormalWeb"/>
        <w:shd w:val="clear" w:color="auto" w:fill="FFFFFF"/>
        <w:spacing w:before="0" w:beforeAutospacing="0" w:after="150" w:afterAutospacing="0"/>
        <w:ind w:left="1170"/>
        <w:rPr>
          <w:rFonts w:ascii="GHEA Grapalat" w:hAnsi="GHEA Grapalat"/>
          <w:color w:val="333333"/>
          <w:sz w:val="21"/>
          <w:szCs w:val="21"/>
          <w:lang w:val="en-US"/>
        </w:rPr>
      </w:pP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1.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, 39/2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11-041-0133-0093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՝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proofErr w:type="gramEnd"/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) 0.0467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AC50AE" w:rsidRPr="00AC50AE" w:rsidRDefault="00AC50AE" w:rsidP="00AC50AE">
      <w:pPr>
        <w:pStyle w:val="NormalWeb"/>
        <w:shd w:val="clear" w:color="auto" w:fill="FFFFFF"/>
        <w:spacing w:before="0" w:beforeAutospacing="0" w:after="150" w:afterAutospacing="0"/>
        <w:ind w:left="1170"/>
        <w:rPr>
          <w:rFonts w:ascii="GHEA Grapalat" w:hAnsi="GHEA Grapalat"/>
          <w:color w:val="333333"/>
          <w:sz w:val="21"/>
          <w:szCs w:val="21"/>
          <w:lang w:val="en-US"/>
        </w:rPr>
      </w:pP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AC50AE" w:rsidRPr="00AC50AE" w:rsidRDefault="00AC50AE" w:rsidP="00AC50AE">
      <w:pPr>
        <w:pStyle w:val="NormalWeb"/>
        <w:shd w:val="clear" w:color="auto" w:fill="FFFFFF"/>
        <w:spacing w:before="0" w:beforeAutospacing="0" w:after="150" w:afterAutospacing="0"/>
        <w:ind w:left="1170"/>
        <w:rPr>
          <w:rFonts w:ascii="GHEA Grapalat" w:hAnsi="GHEA Grapalat"/>
          <w:color w:val="333333"/>
          <w:sz w:val="21"/>
          <w:szCs w:val="21"/>
          <w:lang w:val="en-US"/>
        </w:rPr>
      </w:pP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C50AE" w:rsidRPr="00AC50AE" w:rsidRDefault="00AC50AE" w:rsidP="00AC50AE">
      <w:pPr>
        <w:pStyle w:val="NormalWeb"/>
        <w:shd w:val="clear" w:color="auto" w:fill="FFFFFF"/>
        <w:spacing w:before="0" w:beforeAutospacing="0" w:after="150" w:afterAutospacing="0"/>
        <w:ind w:left="1170"/>
        <w:rPr>
          <w:rFonts w:ascii="GHEA Grapalat" w:hAnsi="GHEA Grapalat"/>
          <w:color w:val="333333"/>
          <w:sz w:val="21"/>
          <w:szCs w:val="21"/>
          <w:lang w:val="en-US"/>
        </w:rPr>
      </w:pP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AC50A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/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/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AC50A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403A5" w:rsidRPr="000403A5" w:rsidRDefault="00F8158D" w:rsidP="000403A5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46" w:history="1"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403A5" w:rsidRPr="008A139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403A5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403A5" w:rsidRPr="000403A5" w:rsidRDefault="000403A5" w:rsidP="000403A5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0403A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`</w:t>
      </w:r>
    </w:p>
    <w:p w:rsidR="000403A5" w:rsidRPr="000403A5" w:rsidRDefault="000403A5" w:rsidP="000403A5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0403A5" w:rsidRPr="000403A5" w:rsidRDefault="000403A5" w:rsidP="00C138E3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lastRenderedPageBreak/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Դեղձավան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բնակավայրում գտնվող համայնքի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11-025-0106-0149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0.90238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0403A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proofErr w:type="gramEnd"/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կորիզավոր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տրամադրել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0403A5" w:rsidRPr="000403A5" w:rsidRDefault="000403A5" w:rsidP="00C138E3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1) </w:t>
      </w:r>
      <w:r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տրամադրվող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0.90238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0403A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վարձավճար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24500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403A5" w:rsidRPr="000403A5" w:rsidRDefault="000403A5" w:rsidP="00C138E3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ժամկետ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24 </w:t>
      </w:r>
      <w:r>
        <w:rPr>
          <w:rFonts w:ascii="GHEA Grapalat" w:hAnsi="GHEA Grapalat"/>
          <w:color w:val="333333"/>
          <w:sz w:val="21"/>
          <w:szCs w:val="21"/>
        </w:rPr>
        <w:t>տարի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403A5" w:rsidRPr="000403A5" w:rsidRDefault="000403A5" w:rsidP="00C138E3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տրամադրման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ավարտել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403A5" w:rsidRPr="00C522EE" w:rsidRDefault="000403A5" w:rsidP="00C522EE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4)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0403A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DE0D53" w:rsidRPr="000403A5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47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DE0D53" w:rsidRPr="000403A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2019B4" w:rsidRPr="00EB5D8E" w:rsidRDefault="002019B4" w:rsidP="002019B4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`</w:t>
      </w:r>
    </w:p>
    <w:p w:rsidR="002019B4" w:rsidRPr="00EB5D8E" w:rsidRDefault="002019B4" w:rsidP="002019B4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000000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ԱՎԱԳԱՆԻՆ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ՈՐՈՇՈՒՄ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</w:p>
    <w:p w:rsidR="002019B4" w:rsidRPr="00EB5D8E" w:rsidRDefault="002019B4" w:rsidP="00A666BA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Սխալմամբ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քաղաքացու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անվամբ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հաշվառված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ՀՀ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Տավուշի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մարզի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,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Հաղթանակ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բնակավայրի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11-043-0163-0014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կադաստրային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ծածկագրով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0.07684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մակերեսով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հողամասի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նպատակային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նշանակությունը՝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գյուղատնտեսական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,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գործառնական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վարելահող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)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և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11-043-0163-0013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կադաստրային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ծածկագրով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0.09217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մակերեսով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հողամասի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նկատմամբ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նպատակային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նշանակությունը՝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գյուղատնտեսական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,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գործառնական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հնդավոր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)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ճանաչել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սեփականության</w:t>
      </w:r>
      <w:r w:rsidRPr="00EB5D8E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EB5D8E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2019B4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իրավունքը։</w:t>
      </w: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48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ՍԵՓԱԿԱՆՈՒԹՅՈՒՆԸ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ԳՅՈՒՂԱՏՆՏԵՍԱԿԱՆ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ՆՇԱՆԱԿՈՒԹՅԱՆ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ՏՐԱՄԱԴՐԵԼՈՒ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,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ՎԱՐՁԱՎՃԱՐ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ԺԱՄԿԵՏ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E86870" w:rsidRPr="00EB5D8E" w:rsidRDefault="00E86870" w:rsidP="00E86870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`</w:t>
      </w:r>
    </w:p>
    <w:p w:rsidR="00E86870" w:rsidRPr="00EB5D8E" w:rsidRDefault="00E86870" w:rsidP="00E86870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6529F6" w:rsidRPr="00EB5D8E" w:rsidRDefault="006529F6" w:rsidP="0061549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Դեղձավան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բնակավայրում գտնվող համայնքի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11-025-0106-0148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1.06765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proofErr w:type="gramEnd"/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կորիզավոր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տրամադրել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6529F6" w:rsidRPr="00EB5D8E" w:rsidRDefault="006529F6" w:rsidP="0061549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1) </w:t>
      </w:r>
      <w:r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տրամադրվող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1.06765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վարձավճար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29000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6529F6" w:rsidRPr="00EB5D8E" w:rsidRDefault="006529F6" w:rsidP="0061549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ժամկետ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24 </w:t>
      </w:r>
      <w:r>
        <w:rPr>
          <w:rFonts w:ascii="GHEA Grapalat" w:hAnsi="GHEA Grapalat"/>
          <w:color w:val="333333"/>
          <w:sz w:val="21"/>
          <w:szCs w:val="21"/>
        </w:rPr>
        <w:t>տարի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6529F6" w:rsidRPr="00EB5D8E" w:rsidRDefault="006529F6" w:rsidP="0061549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ավարտել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DE0D53" w:rsidRPr="00EB5D8E" w:rsidRDefault="006529F6" w:rsidP="0061549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4)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49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BC30F9" w:rsidRPr="00EB5D8E" w:rsidRDefault="00BC30F9" w:rsidP="00BC30F9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lang w:val="en-US"/>
        </w:rPr>
        <w:t xml:space="preserve">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BC30F9" w:rsidRPr="00EB5D8E" w:rsidRDefault="00BC30F9" w:rsidP="00BC30F9">
      <w:pPr>
        <w:pStyle w:val="NormalWeb"/>
        <w:shd w:val="clear" w:color="auto" w:fill="FFFFFF"/>
        <w:spacing w:before="0" w:beforeAutospacing="0" w:after="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BC30F9" w:rsidRPr="00EB5D8E" w:rsidRDefault="00BC30F9" w:rsidP="00BC30F9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8"/>
          <w:szCs w:val="8"/>
          <w:lang w:val="en-US"/>
        </w:rPr>
      </w:pP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Կոթի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3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11-040-0063-0009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EB5D8E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15835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.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br/>
      </w:r>
    </w:p>
    <w:p w:rsidR="00BC30F9" w:rsidRPr="00EB5D8E" w:rsidRDefault="00BC30F9" w:rsidP="00BC30F9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100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BC30F9" w:rsidRPr="00EB5D8E" w:rsidRDefault="00BC30F9" w:rsidP="00BC30F9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lastRenderedPageBreak/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C30F9" w:rsidRPr="00EB5D8E" w:rsidRDefault="00BC30F9" w:rsidP="00BC30F9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2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C30F9" w:rsidRPr="00EB5D8E" w:rsidRDefault="00BC30F9" w:rsidP="00BC30F9">
      <w:pPr>
        <w:pStyle w:val="ListParagraph"/>
        <w:jc w:val="both"/>
        <w:rPr>
          <w:lang w:val="en-US"/>
        </w:rPr>
      </w:pPr>
    </w:p>
    <w:p w:rsidR="003F3129" w:rsidRPr="00EB5D8E" w:rsidRDefault="00F8158D" w:rsidP="003F3129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50" w:history="1"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3F3129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F3129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3F3129" w:rsidRPr="00EB5D8E" w:rsidRDefault="003F3129" w:rsidP="003F3129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lang w:val="en-US"/>
        </w:rPr>
        <w:t xml:space="preserve">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40638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638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3F3129" w:rsidRPr="00EB5D8E" w:rsidRDefault="003F3129" w:rsidP="003F3129">
      <w:pPr>
        <w:pStyle w:val="NormalWeb"/>
        <w:shd w:val="clear" w:color="auto" w:fill="FFFFFF"/>
        <w:spacing w:before="0" w:beforeAutospacing="0" w:after="0" w:afterAutospacing="0"/>
        <w:ind w:left="994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3F3129" w:rsidRPr="00EB5D8E" w:rsidRDefault="003F3129" w:rsidP="003F312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>1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.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proofErr w:type="gramEnd"/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քաղաքի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11-004-0186-0005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Calibri" w:hAnsi="Calibri" w:cs="Calibri"/>
          <w:color w:val="333333"/>
          <w:sz w:val="21"/>
          <w:szCs w:val="21"/>
        </w:rPr>
        <w:t>գյուղատնտեսական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վարելահող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) 0.09139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3F3129" w:rsidRPr="00EB5D8E" w:rsidRDefault="003F3129" w:rsidP="003F312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 100</w:t>
      </w:r>
      <w:proofErr w:type="gramEnd"/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3F3129" w:rsidRPr="00EB5D8E" w:rsidRDefault="003F3129" w:rsidP="003F312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3F3129" w:rsidRPr="00EB5D8E" w:rsidRDefault="003F3129" w:rsidP="003F312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F3129" w:rsidRPr="00EB5D8E" w:rsidRDefault="003F3129" w:rsidP="003F3129">
      <w:pPr>
        <w:pStyle w:val="ListParagraph"/>
        <w:jc w:val="both"/>
        <w:rPr>
          <w:sz w:val="8"/>
          <w:szCs w:val="8"/>
          <w:lang w:val="en-US"/>
        </w:rPr>
      </w:pPr>
    </w:p>
    <w:p w:rsidR="00DE0D53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hyperlink r:id="rId51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E0D53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06385" w:rsidRPr="00406385" w:rsidRDefault="00406385" w:rsidP="00406385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lang w:val="en-US"/>
        </w:rPr>
        <w:t xml:space="preserve">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40638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638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406385" w:rsidRPr="00406385" w:rsidRDefault="00406385" w:rsidP="00406385">
      <w:pPr>
        <w:pStyle w:val="NormalWeb"/>
        <w:shd w:val="clear" w:color="auto" w:fill="FFFFFF"/>
        <w:spacing w:before="0" w:beforeAutospacing="0" w:after="0" w:afterAutospacing="0"/>
        <w:ind w:left="994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406385" w:rsidRPr="00406385" w:rsidRDefault="00406385" w:rsidP="00406385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af-ZA"/>
        </w:rPr>
        <w:t>1. Աճուրդային կարգով օտարել ՀՀ</w:t>
      </w:r>
      <w:r>
        <w:rPr>
          <w:rFonts w:ascii="Calibri" w:hAnsi="Calibri" w:cs="Calibri"/>
          <w:color w:val="333333"/>
          <w:sz w:val="21"/>
          <w:szCs w:val="21"/>
          <w:lang w:val="af-ZA"/>
        </w:rPr>
        <w:t> </w:t>
      </w:r>
      <w:r>
        <w:rPr>
          <w:rFonts w:ascii="GHEA Grapalat" w:hAnsi="GHEA Grapalat"/>
          <w:color w:val="333333"/>
          <w:sz w:val="21"/>
          <w:szCs w:val="21"/>
          <w:lang w:val="af-ZA"/>
        </w:rPr>
        <w:t xml:space="preserve"> Տավուշի մարզ</w:t>
      </w:r>
      <w:r>
        <w:rPr>
          <w:rFonts w:ascii="GHEA Grapalat" w:hAnsi="GHEA Grapalat"/>
          <w:color w:val="333333"/>
          <w:sz w:val="21"/>
          <w:szCs w:val="21"/>
          <w:lang w:val="hy-AM"/>
        </w:rPr>
        <w:t>ի</w:t>
      </w:r>
      <w:r>
        <w:rPr>
          <w:rFonts w:ascii="Calibri" w:hAnsi="Calibri" w:cs="Calibri"/>
          <w:color w:val="333333"/>
          <w:sz w:val="21"/>
          <w:szCs w:val="21"/>
          <w:lang w:val="af-ZA"/>
        </w:rPr>
        <w:t> </w:t>
      </w:r>
      <w:r>
        <w:rPr>
          <w:rFonts w:ascii="GHEA Grapalat" w:hAnsi="GHEA Grapalat"/>
          <w:color w:val="333333"/>
          <w:sz w:val="21"/>
          <w:szCs w:val="21"/>
          <w:lang w:val="af-ZA"/>
        </w:rPr>
        <w:t>Նոյեմբերյան համայնքի Բերդավան բնակավայրի 37-րդ փողոց թիվ 29 հասցեում գտնվող, համայնքային սեփականություն հանդիսացող 11-019-0004-0007 կադաստրային ծածկագրով (նպատակային նշանակությունը՝ բնակավայրերի, գործառնական նշանակությունը՝ բնակելի կառուցապատման)</w:t>
      </w:r>
      <w:r>
        <w:rPr>
          <w:rFonts w:ascii="Calibri" w:hAnsi="Calibri" w:cs="Calibri"/>
          <w:color w:val="333333"/>
          <w:sz w:val="21"/>
          <w:szCs w:val="21"/>
          <w:lang w:val="af-ZA"/>
        </w:rPr>
        <w:t> </w:t>
      </w:r>
      <w:r>
        <w:rPr>
          <w:rFonts w:ascii="GHEA Grapalat" w:hAnsi="GHEA Grapalat"/>
          <w:color w:val="333333"/>
          <w:sz w:val="21"/>
          <w:szCs w:val="21"/>
          <w:lang w:val="af-ZA"/>
        </w:rPr>
        <w:t>0.12256 հա մակերեսով հողամասը.</w:t>
      </w:r>
    </w:p>
    <w:p w:rsidR="00406385" w:rsidRPr="00406385" w:rsidRDefault="00406385" w:rsidP="00406385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af-ZA"/>
        </w:rPr>
        <w:t>1) օտարման մեկնարկային գին սահմանել 520 ՀՀ դրամ՝ 1(մեկ) քմ-ի համար:</w:t>
      </w:r>
    </w:p>
    <w:p w:rsidR="00406385" w:rsidRPr="00406385" w:rsidRDefault="00406385" w:rsidP="00406385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af-ZA"/>
        </w:rPr>
        <w:t>2) հողամասն օգտագործել ըստ նպատակային նշանակության:</w:t>
      </w:r>
    </w:p>
    <w:p w:rsidR="00406385" w:rsidRDefault="00406385" w:rsidP="00406385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/>
          <w:color w:val="333333"/>
          <w:sz w:val="21"/>
          <w:szCs w:val="21"/>
          <w:lang w:val="af-ZA"/>
        </w:rPr>
        <w:t>3) հողամասն օտարել</w:t>
      </w:r>
      <w:r>
        <w:rPr>
          <w:rFonts w:ascii="Calibri" w:hAnsi="Calibri" w:cs="Calibri"/>
          <w:color w:val="333333"/>
          <w:sz w:val="21"/>
          <w:szCs w:val="21"/>
          <w:lang w:val="af-ZA"/>
        </w:rPr>
        <w:t> </w:t>
      </w:r>
      <w:r>
        <w:rPr>
          <w:rFonts w:ascii="GHEA Grapalat" w:hAnsi="GHEA Grapalat"/>
          <w:color w:val="333333"/>
          <w:sz w:val="21"/>
          <w:szCs w:val="21"/>
          <w:lang w:val="af-ZA"/>
        </w:rPr>
        <w:t xml:space="preserve"> 2 </w:t>
      </w:r>
      <w:r>
        <w:rPr>
          <w:rFonts w:ascii="GHEA Grapalat" w:hAnsi="GHEA Grapalat" w:cs="GHEA Grapalat"/>
          <w:color w:val="333333"/>
          <w:sz w:val="21"/>
          <w:szCs w:val="21"/>
          <w:lang w:val="af-ZA"/>
        </w:rPr>
        <w:t>տարվա</w:t>
      </w:r>
      <w:r>
        <w:rPr>
          <w:rFonts w:ascii="GHEA Grapalat" w:hAnsi="GHEA Grapalat"/>
          <w:color w:val="333333"/>
          <w:sz w:val="21"/>
          <w:szCs w:val="21"/>
          <w:lang w:val="af-ZA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af-ZA"/>
        </w:rPr>
        <w:t>ընթացքում</w:t>
      </w:r>
      <w:r>
        <w:rPr>
          <w:rFonts w:ascii="GHEA Grapalat" w:hAnsi="GHEA Grapalat"/>
          <w:color w:val="333333"/>
          <w:sz w:val="21"/>
          <w:szCs w:val="21"/>
          <w:lang w:val="af-ZA"/>
        </w:rPr>
        <w:t>:</w:t>
      </w:r>
      <w:r>
        <w:rPr>
          <w:rFonts w:ascii="Calibri" w:hAnsi="Calibri" w:cs="Calibri"/>
          <w:color w:val="333333"/>
          <w:sz w:val="21"/>
          <w:szCs w:val="21"/>
          <w:lang w:val="af-ZA"/>
        </w:rPr>
        <w:t> </w:t>
      </w:r>
    </w:p>
    <w:p w:rsidR="00406385" w:rsidRPr="001B7015" w:rsidRDefault="00406385" w:rsidP="00406385">
      <w:pPr>
        <w:pStyle w:val="ListParagraph"/>
        <w:jc w:val="both"/>
        <w:rPr>
          <w:sz w:val="8"/>
          <w:szCs w:val="8"/>
          <w:lang w:val="en-US"/>
        </w:rPr>
      </w:pPr>
    </w:p>
    <w:p w:rsidR="002D5BB6" w:rsidRPr="00406385" w:rsidRDefault="00DE0D53" w:rsidP="001A60F4">
      <w:pPr>
        <w:pStyle w:val="ListParagraph"/>
        <w:jc w:val="both"/>
        <w:rPr>
          <w:lang w:val="en-US"/>
        </w:rPr>
      </w:pPr>
      <w:r w:rsidRPr="00401591">
        <w:rPr>
          <w:rFonts w:ascii="GHEA Grapalat" w:hAnsi="GHEA Grapalat"/>
          <w:color w:val="333333"/>
          <w:sz w:val="21"/>
          <w:szCs w:val="21"/>
        </w:rPr>
        <w:fldChar w:fldCharType="begin"/>
      </w:r>
      <w:r w:rsidRPr="00406385">
        <w:rPr>
          <w:rFonts w:ascii="GHEA Grapalat" w:hAnsi="GHEA Grapalat"/>
          <w:color w:val="333333"/>
          <w:sz w:val="21"/>
          <w:szCs w:val="21"/>
          <w:lang w:val="en-US"/>
        </w:rPr>
        <w:instrText xml:space="preserve"> HYPERLINK "https://noyemberyan.am/Pages/DocFlow/Default.aspx?a=v&amp;g=53010c52-50fa-4a9f-95f2-958b75d36e63" </w:instrText>
      </w:r>
      <w:r w:rsidRPr="00401591">
        <w:rPr>
          <w:rFonts w:ascii="GHEA Grapalat" w:hAnsi="GHEA Grapalat"/>
          <w:color w:val="333333"/>
          <w:sz w:val="21"/>
          <w:szCs w:val="21"/>
        </w:rPr>
        <w:fldChar w:fldCharType="separate"/>
      </w:r>
    </w:p>
    <w:p w:rsidR="00DE0D53" w:rsidRPr="003277F5" w:rsidRDefault="00DE0D53" w:rsidP="00DE0D53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ՆՈՅԵՄԲԵՐՅԱՆ</w:t>
      </w:r>
      <w:r w:rsidRPr="001A60F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ՀԱՄԱՅՆՔԻՆ</w:t>
      </w:r>
      <w:r w:rsidRPr="001A60F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ԳՈՒՅՔ</w:t>
      </w:r>
      <w:r w:rsidRPr="001A60F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ՆՎԻՐԱԲԵՐԵԼՈՒ</w:t>
      </w:r>
      <w:r w:rsidRPr="001A60F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 w:rsidRPr="00401591">
        <w:rPr>
          <w:rStyle w:val="Hyperlink"/>
          <w:rFonts w:ascii="GHEA Grapalat" w:hAnsi="GHEA Grapalat"/>
          <w:color w:val="1A0DAB"/>
          <w:sz w:val="21"/>
          <w:szCs w:val="21"/>
          <w:u w:val="none"/>
        </w:rPr>
        <w:t>ՄԱՍԻՆ</w:t>
      </w:r>
      <w:r w:rsidRPr="00401591">
        <w:rPr>
          <w:rFonts w:ascii="GHEA Grapalat" w:hAnsi="GHEA Grapalat"/>
          <w:color w:val="333333"/>
          <w:sz w:val="21"/>
          <w:szCs w:val="21"/>
        </w:rPr>
        <w:fldChar w:fldCharType="end"/>
      </w:r>
    </w:p>
    <w:p w:rsidR="00A468BA" w:rsidRPr="00A468BA" w:rsidRDefault="00A468BA" w:rsidP="00A468BA">
      <w:pPr>
        <w:pStyle w:val="NormalWeb"/>
        <w:ind w:left="810"/>
        <w:jc w:val="center"/>
        <w:rPr>
          <w:rFonts w:ascii="Verdana" w:hAnsi="Verdana"/>
          <w:color w:val="000000"/>
          <w:sz w:val="18"/>
          <w:szCs w:val="18"/>
          <w:lang w:val="en-US" w:eastAsia="en-US"/>
        </w:rPr>
      </w:pPr>
      <w:r w:rsidRPr="00A468BA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 Հայաստանի Հանրապետությւան Սահմանադրության 184-րդ հոդվածի 3-րդ մասով, Հայաստանի Հանրապետության քաղաքացիական օրենսգրքի 605-րդ հոդվածի 1-ին մասով՝</w:t>
      </w:r>
    </w:p>
    <w:p w:rsidR="00A468BA" w:rsidRPr="00A468BA" w:rsidRDefault="00A468BA" w:rsidP="00A468BA">
      <w:pPr>
        <w:spacing w:before="100" w:beforeAutospacing="1" w:after="150" w:line="240" w:lineRule="auto"/>
        <w:ind w:left="810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468BA">
        <w:rPr>
          <w:rFonts w:ascii="Verdana" w:eastAsia="Times New Roman" w:hAnsi="Verdana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A468BA" w:rsidRPr="00A468BA" w:rsidRDefault="00A468BA" w:rsidP="00A468BA">
      <w:pPr>
        <w:pStyle w:val="NormalWeb"/>
        <w:ind w:left="810"/>
        <w:jc w:val="both"/>
        <w:rPr>
          <w:rFonts w:ascii="Verdana" w:hAnsi="Verdana"/>
          <w:color w:val="000000"/>
          <w:sz w:val="18"/>
          <w:szCs w:val="18"/>
          <w:lang w:val="en-US"/>
        </w:rPr>
      </w:pPr>
      <w:r w:rsidRPr="00A468BA">
        <w:rPr>
          <w:rFonts w:ascii="Verdana" w:hAnsi="Verdana"/>
          <w:color w:val="000000"/>
          <w:sz w:val="18"/>
          <w:szCs w:val="18"/>
          <w:lang w:val="en-US"/>
        </w:rPr>
        <w:t>1</w:t>
      </w:r>
      <w:r w:rsidRPr="00A468BA">
        <w:rPr>
          <w:rFonts w:ascii="Cambria Math" w:hAnsi="Cambria Math" w:cs="Cambria Math"/>
          <w:color w:val="000000"/>
          <w:sz w:val="18"/>
          <w:szCs w:val="18"/>
          <w:lang w:val="en-US"/>
        </w:rPr>
        <w:t>․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Ռուսաստանի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Դաշնության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քաղաքացի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Ալեքսանդրա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Ալեքսանդրի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Հարությունյանի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նվիրաբերությունը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ընդունել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> </w:t>
      </w:r>
      <w:r>
        <w:rPr>
          <w:rFonts w:ascii="Verdana" w:hAnsi="Verdana"/>
          <w:color w:val="000000"/>
          <w:sz w:val="18"/>
          <w:szCs w:val="18"/>
        </w:rPr>
        <w:t>Նոյեմբերյան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համայնքի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հաշվեկշռիռ՝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համաձայն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կից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ներկայացվող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  </w:t>
      </w:r>
      <w:r>
        <w:rPr>
          <w:rFonts w:ascii="Verdana" w:hAnsi="Verdana"/>
          <w:color w:val="000000"/>
          <w:sz w:val="18"/>
          <w:szCs w:val="18"/>
        </w:rPr>
        <w:t>գույքացուցակի</w:t>
      </w:r>
      <w:proofErr w:type="gramEnd"/>
      <w:r>
        <w:rPr>
          <w:rFonts w:ascii="Verdana" w:hAnsi="Verdana"/>
          <w:color w:val="000000"/>
          <w:sz w:val="18"/>
          <w:szCs w:val="18"/>
        </w:rPr>
        <w:t>։</w:t>
      </w:r>
    </w:p>
    <w:p w:rsidR="003277F5" w:rsidRPr="002B26AF" w:rsidRDefault="00A468BA" w:rsidP="002B26AF">
      <w:pPr>
        <w:pStyle w:val="NormalWeb"/>
        <w:ind w:left="810"/>
        <w:jc w:val="both"/>
        <w:rPr>
          <w:rFonts w:ascii="Verdana" w:hAnsi="Verdana"/>
          <w:color w:val="000000"/>
          <w:sz w:val="18"/>
          <w:szCs w:val="18"/>
          <w:lang w:val="en-US"/>
        </w:rPr>
      </w:pPr>
      <w:r w:rsidRPr="00A468BA">
        <w:rPr>
          <w:rFonts w:ascii="Verdana" w:hAnsi="Verdana"/>
          <w:color w:val="000000"/>
          <w:sz w:val="18"/>
          <w:szCs w:val="18"/>
          <w:lang w:val="en-US"/>
        </w:rPr>
        <w:t>2</w:t>
      </w:r>
      <w:r w:rsidRPr="00A468BA">
        <w:rPr>
          <w:rFonts w:ascii="Cambria Math" w:hAnsi="Cambria Math" w:cs="Cambria Math"/>
          <w:color w:val="000000"/>
          <w:sz w:val="18"/>
          <w:szCs w:val="18"/>
          <w:lang w:val="en-US"/>
        </w:rPr>
        <w:t>․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ՀՀ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Տավուշի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մարզի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Նոյեմբերյան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համայնքի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ղեկավարին՝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օրենքով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սահմանված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կարգով</w:t>
      </w:r>
      <w:r w:rsidRPr="00A468BA">
        <w:rPr>
          <w:rFonts w:ascii="Verdana" w:hAnsi="Verdana" w:cs="Verdana"/>
          <w:color w:val="000000"/>
          <w:sz w:val="18"/>
          <w:szCs w:val="18"/>
          <w:lang w:val="en-US"/>
        </w:rPr>
        <w:t> </w:t>
      </w:r>
      <w:r>
        <w:rPr>
          <w:rFonts w:ascii="Verdana" w:hAnsi="Verdana" w:cs="Verdana"/>
          <w:color w:val="000000"/>
          <w:sz w:val="18"/>
          <w:szCs w:val="18"/>
        </w:rPr>
        <w:t>Ալեքսանդրա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Ալեքսանդրի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Հարությունյանի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հետ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կնքել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</w:rPr>
        <w:t>նվիրաբերության</w:t>
      </w:r>
      <w:r w:rsidRPr="00A468B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պայմանագիր</w:t>
      </w:r>
      <w:r w:rsidR="002B26AF">
        <w:rPr>
          <w:rFonts w:ascii="Verdana" w:hAnsi="Verdana"/>
          <w:color w:val="000000"/>
          <w:sz w:val="18"/>
          <w:szCs w:val="18"/>
          <w:lang w:val="en-US"/>
        </w:rPr>
        <w:t>:-</w:t>
      </w:r>
      <w:proofErr w:type="gramEnd"/>
    </w:p>
    <w:p w:rsidR="00DE0D53" w:rsidRPr="00163A52" w:rsidRDefault="00F8158D" w:rsidP="00DE0D53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4"/>
          <w:szCs w:val="24"/>
          <w:lang w:val="en-US"/>
        </w:rPr>
      </w:pPr>
      <w:hyperlink r:id="rId52" w:history="1"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DE0D53" w:rsidRPr="003277F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0D53" w:rsidRPr="0040159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163A52" w:rsidRPr="00163A52" w:rsidRDefault="00163A52" w:rsidP="00163A52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163A52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163A52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163A52">
        <w:rPr>
          <w:rFonts w:ascii="GHEA Grapalat" w:hAnsi="GHEA Grapalat"/>
          <w:color w:val="333333"/>
          <w:sz w:val="21"/>
          <w:szCs w:val="21"/>
          <w:lang w:val="en-US"/>
        </w:rPr>
        <w:t>`</w:t>
      </w:r>
    </w:p>
    <w:p w:rsidR="00163A52" w:rsidRPr="00163A52" w:rsidRDefault="00163A52" w:rsidP="00163A52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lastRenderedPageBreak/>
        <w:t>ՀԱՄԱՅՆՔԻ</w:t>
      </w:r>
      <w:r w:rsidRPr="00163A52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ԱՎԱԳԱՆԻՆ</w:t>
      </w:r>
      <w:r w:rsidRPr="00163A52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ՈՐՈՇՈՒՄ</w:t>
      </w:r>
      <w:r w:rsidRPr="00163A52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</w:p>
    <w:p w:rsidR="00163A52" w:rsidRPr="003277F5" w:rsidRDefault="00163A52" w:rsidP="00163A52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Սխալմամբ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քաղաքացու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անվամբ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հաշվառված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ՀՀ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Տավուշի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մարզի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Ոսկեպար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բնակավայրի</w:t>
      </w:r>
      <w:r w:rsidRPr="00163A52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11-049-0107-0009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0.12307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նշանակությունը՝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գյուղատնտեսական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վարելահող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), 11-049-0107-0010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0.21287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նշանակությունը՝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գյուղատնտեսական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վարելահող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), 11-049-0107-0007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հողամասից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0.15102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նշանակությունը՝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գյուղատնտեսական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վարելահող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և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11-049-0107-0008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հողամասից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0.27932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նշանակությունը՝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գյուղատնտեսական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վարելահող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նկատմամբ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ճանաչել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սեփականության</w:t>
      </w:r>
      <w:r w:rsidRPr="00163A52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163A52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իրավունքը։</w:t>
      </w:r>
    </w:p>
    <w:p w:rsidR="00DE0D53" w:rsidRPr="00120149" w:rsidRDefault="00F8158D" w:rsidP="00DE0D53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4"/>
          <w:szCs w:val="24"/>
          <w:lang w:val="en-US"/>
        </w:rPr>
      </w:pPr>
      <w:hyperlink r:id="rId53" w:history="1"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«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ԲԱԳՐԱՏԱՇԵՆԻ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ԵՐԱԺՇՏԱԿԱՆ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ԴՊՐՈՑ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»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ՀՈԱԿ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>-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Ը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«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ԱՌՆՈ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ԲԱԲԱՋԱՆՅԱՆԻ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ԱՆՎԱՆ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ԲԱԳՐԱՏԱՇԵՆԻ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ԵՐԱԺՇՏԱԿԱՆ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ԴՊՐՈՑ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»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ՀՈԱԿ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ԱՆՎԱՆԱՓՈԽԵԼՈՒ</w:t>
        </w:r>
        <w:r w:rsidR="00DE0D53" w:rsidRPr="00163A5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E0D53" w:rsidRPr="008862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120149" w:rsidRPr="00120149" w:rsidRDefault="00120149" w:rsidP="005B4409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մարմինների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22-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12014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հիմք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ընդունելով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Բագրատաշենի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երաժշտական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դպրոց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ՀՈԱԿ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տնօրենի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զեկուցագիրը՝</w:t>
      </w:r>
    </w:p>
    <w:p w:rsidR="00120149" w:rsidRPr="00120149" w:rsidRDefault="00120149" w:rsidP="00120149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12014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  <w:r w:rsidRPr="00120149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120149" w:rsidRPr="00120149" w:rsidRDefault="00120149" w:rsidP="00120149">
      <w:pPr>
        <w:pStyle w:val="ListParagraph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Տալ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համաձայնություն</w:t>
      </w:r>
      <w:r w:rsidRPr="0012014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անվանափոխել</w:t>
      </w:r>
      <w:r w:rsidRPr="0012014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Բագրատաշենի</w:t>
      </w:r>
      <w:r w:rsidRPr="0012014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երաժշտական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դպրոց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ՀՈԱԿ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ը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և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անվանակոչել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120149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 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«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Առնո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Բաբաջանյանի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անվան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Բագրատաշենի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երաժշտական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դպրոց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ՀՈԱԿ</w:t>
      </w:r>
      <w:r w:rsidRPr="00120149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DE0D53" w:rsidRPr="005D7215" w:rsidRDefault="00F8158D" w:rsidP="00DE0D53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4"/>
          <w:szCs w:val="24"/>
          <w:lang w:val="en-US"/>
        </w:rPr>
      </w:pPr>
      <w:hyperlink r:id="rId54" w:history="1"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ՄՇՏԱԿԱՆ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ՀԱՆՁՆԱԺՈՂՈՎՆԵՐԻ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ՆՈՐ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ԿԱԶՄԵՐԸ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DE0D53" w:rsidRPr="0012014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E0D53" w:rsidRPr="00DC27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90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Նորմատիվ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ակտերի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5D721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33-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3-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կետով՝</w:t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90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900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>1</w:t>
      </w:r>
      <w:r w:rsidRPr="005D7215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Հաստատել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ավագանու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մշտական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հանձնաժողովների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նոր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կազմերը՝</w:t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ա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. </w:t>
      </w:r>
      <w:r>
        <w:rPr>
          <w:rFonts w:ascii="GHEA Grapalat" w:hAnsi="GHEA Grapalat"/>
          <w:color w:val="333333"/>
          <w:sz w:val="21"/>
          <w:szCs w:val="21"/>
        </w:rPr>
        <w:t>զարգացման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ծրագրերի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ֆինանսաբյուջետային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տնտեսական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մշտական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հանձնաժողով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զբաղվում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հնգամյա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զարգացման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ծրագրի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տարեկան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աշխատանքային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պլանի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գույքի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տարեկան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ծրագրի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բյուջեի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վարկերի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փոխառությունների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հարկերի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տուրքերի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վճարների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առևտրի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սպասարկման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գովազդի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այլ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ֆինանսատնտեսական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>)</w:t>
      </w:r>
      <w:r w:rsidRPr="005D7215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45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Հանձնաժողովի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նախագահ՝</w:t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45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Մարտիրոսյան</w:t>
      </w:r>
      <w:r w:rsidR="001B70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Վահագն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Սերյոժայ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45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000000"/>
          <w:sz w:val="21"/>
          <w:szCs w:val="21"/>
        </w:rPr>
        <w:t>անդամներ</w:t>
      </w:r>
      <w:r>
        <w:rPr>
          <w:rFonts w:ascii="GHEA Grapalat" w:hAnsi="GHEA Grapalat"/>
          <w:color w:val="000000"/>
          <w:sz w:val="21"/>
          <w:szCs w:val="21"/>
        </w:rPr>
        <w:t>՝</w:t>
      </w:r>
    </w:p>
    <w:p w:rsidR="005D7215" w:rsidRPr="005D7215" w:rsidRDefault="005D7215" w:rsidP="006D747A">
      <w:pPr>
        <w:pStyle w:val="NormalWeb"/>
        <w:shd w:val="clear" w:color="auto" w:fill="FFFFFF"/>
        <w:spacing w:before="0" w:beforeAutospacing="0" w:after="150" w:afterAutospacing="0"/>
        <w:ind w:left="45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Դավթյան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Մխիթար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Ռաֆիկի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Խեչումյան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Արտաշես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Աշոտի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Քոչարյան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Գյորգի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Հրաչիկի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Ղուլիջանյան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="006D747A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</w:t>
      </w:r>
      <w:r>
        <w:rPr>
          <w:rFonts w:ascii="GHEA Grapalat" w:hAnsi="GHEA Grapalat"/>
          <w:color w:val="000000"/>
          <w:sz w:val="21"/>
          <w:szCs w:val="21"/>
        </w:rPr>
        <w:t>Սերյոժա</w:t>
      </w:r>
      <w:r w:rsidR="006D747A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Ռոբերտի</w:t>
      </w:r>
    </w:p>
    <w:p w:rsidR="005D7215" w:rsidRPr="005D7215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բ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. </w:t>
      </w:r>
      <w:r>
        <w:rPr>
          <w:rFonts w:ascii="GHEA Grapalat" w:hAnsi="GHEA Grapalat"/>
          <w:color w:val="333333"/>
          <w:sz w:val="21"/>
          <w:szCs w:val="21"/>
        </w:rPr>
        <w:t>քաղաքաշինության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հողօգտագործման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անշարժ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գույքի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մշտական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հանձնաժողով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զբաղվում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ճարտարապետության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քաղաքային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քաղաքաշինության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ֆոնդի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պահպանման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գյուղատնտեսության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բնակարանային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ֆոնդի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այլ՝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անշարժ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գույքին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վերաբերվող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>)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43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Հանձնաժողովի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նախագահ՝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43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000000"/>
          <w:sz w:val="21"/>
          <w:szCs w:val="21"/>
        </w:rPr>
        <w:t>Մամյան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Գևորգ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Հրանտի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43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lastRenderedPageBreak/>
        <w:t> 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000000"/>
          <w:sz w:val="21"/>
          <w:szCs w:val="21"/>
        </w:rPr>
        <w:t>անդամներ</w:t>
      </w:r>
      <w:r>
        <w:rPr>
          <w:rFonts w:ascii="GHEA Grapalat" w:hAnsi="GHEA Grapalat"/>
          <w:color w:val="000000"/>
          <w:sz w:val="21"/>
          <w:szCs w:val="21"/>
        </w:rPr>
        <w:t>՝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43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Մուղդուսյան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Անահիտ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Միշայի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Բաղդասարյան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Մհեր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Վաչիկի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Քոչարյան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Գյորգի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Հրաչիկի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Ղարագյոզյան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</w:t>
      </w:r>
      <w:r>
        <w:rPr>
          <w:rFonts w:ascii="GHEA Grapalat" w:hAnsi="GHEA Grapalat"/>
          <w:color w:val="000000"/>
          <w:sz w:val="21"/>
          <w:szCs w:val="21"/>
        </w:rPr>
        <w:t>Արտակ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</w:t>
      </w:r>
      <w:r>
        <w:rPr>
          <w:rFonts w:ascii="GHEA Grapalat" w:hAnsi="GHEA Grapalat"/>
          <w:color w:val="000000"/>
          <w:sz w:val="21"/>
          <w:szCs w:val="21"/>
        </w:rPr>
        <w:t>Սուրենի</w:t>
      </w:r>
    </w:p>
    <w:p w:rsidR="005D7215" w:rsidRPr="005D7215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գ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. </w:t>
      </w:r>
      <w:r>
        <w:rPr>
          <w:rFonts w:ascii="GHEA Grapalat" w:hAnsi="GHEA Grapalat"/>
          <w:color w:val="333333"/>
          <w:sz w:val="21"/>
          <w:szCs w:val="21"/>
        </w:rPr>
        <w:t>կրթության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մշակույթի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սոցիալական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մշտական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հանձնաժողով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զբաղվում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մշակույթի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կրթության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զբոսաշրջության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երիտասարդության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սպորտի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առողջապահության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բնության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պահպանության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սոցիալական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մայրության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մանկության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հաշմանդամության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աշխատանքի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զբաղվածության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հասարակայնության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հետ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արտաքին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կապերի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հարցերով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>)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369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Հանձնաժողովի</w:t>
      </w:r>
      <w:r w:rsidRPr="005D721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նախագահ՝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369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000000"/>
          <w:sz w:val="21"/>
          <w:szCs w:val="21"/>
        </w:rPr>
        <w:t>Մելիքյան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Թամարա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Կառլենի</w:t>
      </w:r>
    </w:p>
    <w:p w:rsidR="005D7215" w:rsidRPr="005D7215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369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5D721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5D7215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000000"/>
          <w:sz w:val="21"/>
          <w:szCs w:val="21"/>
        </w:rPr>
        <w:t>անդամներ</w:t>
      </w:r>
      <w:r>
        <w:rPr>
          <w:rFonts w:ascii="GHEA Grapalat" w:hAnsi="GHEA Grapalat"/>
          <w:color w:val="000000"/>
          <w:sz w:val="21"/>
          <w:szCs w:val="21"/>
        </w:rPr>
        <w:t>՝</w:t>
      </w:r>
    </w:p>
    <w:p w:rsidR="005D7215" w:rsidRPr="00402CFE" w:rsidRDefault="005D7215" w:rsidP="00402CFE">
      <w:pPr>
        <w:pStyle w:val="NormalWeb"/>
        <w:shd w:val="clear" w:color="auto" w:fill="FFFFFF"/>
        <w:spacing w:before="0" w:beforeAutospacing="0" w:after="150" w:afterAutospacing="0"/>
        <w:ind w:left="369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Անանյան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Քաջիկ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Սենիկի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Բահադուրյան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Մխիթար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Միշայի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Դավթյան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Մխիթար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Ռաֆիկի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Բեգլարյան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       </w:t>
      </w:r>
      <w:r>
        <w:rPr>
          <w:rFonts w:ascii="GHEA Grapalat" w:hAnsi="GHEA Grapalat"/>
          <w:color w:val="000000"/>
          <w:sz w:val="21"/>
          <w:szCs w:val="21"/>
        </w:rPr>
        <w:t>Հայկանուշ</w:t>
      </w:r>
      <w:r w:rsidRP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="00402CFE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 </w:t>
      </w:r>
      <w:r>
        <w:rPr>
          <w:rFonts w:ascii="GHEA Grapalat" w:hAnsi="GHEA Grapalat"/>
          <w:color w:val="000000"/>
          <w:sz w:val="21"/>
          <w:szCs w:val="21"/>
        </w:rPr>
        <w:t>Խորենի</w:t>
      </w:r>
    </w:p>
    <w:p w:rsidR="005D7215" w:rsidRPr="00EB5D8E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դ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. </w:t>
      </w:r>
      <w:r>
        <w:rPr>
          <w:rFonts w:ascii="GHEA Grapalat" w:hAnsi="GHEA Grapalat"/>
          <w:color w:val="333333"/>
          <w:sz w:val="21"/>
          <w:szCs w:val="21"/>
        </w:rPr>
        <w:t>իրավական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պաշտպանության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մշտական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հանձնաժողով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զբաղվում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խնդիրների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համակարգային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խնդիրների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լուծման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մշակված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կանոնակարգերի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կանոնադրությունների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ընթացակարգերի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կանոնների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կարգերի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այլ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ակտերի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նախագծերի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ուսումնասիրման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քննարկման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պաշտպանությանը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անվտանգությանը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առնչվող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հարցերով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)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5D7215" w:rsidRPr="00EB5D8E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25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Հանձնաժողովի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նախագահ՝</w:t>
      </w:r>
    </w:p>
    <w:p w:rsidR="005D7215" w:rsidRPr="00EB5D8E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25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000000"/>
          <w:sz w:val="21"/>
          <w:szCs w:val="21"/>
        </w:rPr>
        <w:t>Աբովյան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Արմեն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Սամվելի</w:t>
      </w:r>
    </w:p>
    <w:p w:rsidR="005D7215" w:rsidRPr="00EB5D8E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25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EB5D8E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EB5D8E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000000"/>
          <w:sz w:val="21"/>
          <w:szCs w:val="21"/>
        </w:rPr>
        <w:t>անդամ</w:t>
      </w:r>
      <w:r>
        <w:rPr>
          <w:rFonts w:ascii="GHEA Grapalat" w:hAnsi="GHEA Grapalat"/>
          <w:color w:val="000000"/>
          <w:sz w:val="21"/>
          <w:szCs w:val="21"/>
        </w:rPr>
        <w:t>ներ՝</w:t>
      </w:r>
    </w:p>
    <w:p w:rsidR="005D7215" w:rsidRPr="00EB5D8E" w:rsidRDefault="005D7215" w:rsidP="001B7015">
      <w:pPr>
        <w:pStyle w:val="NormalWeb"/>
        <w:shd w:val="clear" w:color="auto" w:fill="FFFFFF"/>
        <w:spacing w:before="0" w:beforeAutospacing="0" w:after="150" w:afterAutospacing="0"/>
        <w:ind w:left="25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Մուղդուսյան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Անահիտ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Միշայի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Բեգլարյան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Հայկանուշ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Խորենի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Ղուլիջանյան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Սերյոժա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Ռոբերտի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Մարտիրոսյան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="006F2E6E"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         </w:t>
      </w:r>
      <w:r>
        <w:rPr>
          <w:rFonts w:ascii="GHEA Grapalat" w:hAnsi="GHEA Grapalat"/>
          <w:color w:val="000000"/>
          <w:sz w:val="21"/>
          <w:szCs w:val="21"/>
        </w:rPr>
        <w:t>Վահագն</w:t>
      </w:r>
      <w:r w:rsidR="006F2E6E"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           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Սերյոժայի</w:t>
      </w:r>
    </w:p>
    <w:p w:rsidR="005D7215" w:rsidRPr="00EB5D8E" w:rsidRDefault="005D7215" w:rsidP="005D721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ե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.</w:t>
      </w: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ենթակառուցվածքներին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կոմունիկացիաներին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առնչվող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հարցերով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մշտական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հանձնաժողով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զբաղվում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է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ոչ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առևտրային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կազմակերպություններին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համայնքային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հիմնարկներին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առնչվող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էներգետիկ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կապի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և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այլ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հաղորդակցությունների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կոմունալ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տնտեսությունների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հարցերով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>)</w:t>
      </w:r>
    </w:p>
    <w:p w:rsidR="005D7215" w:rsidRPr="00EB5D8E" w:rsidRDefault="005D7215" w:rsidP="005D721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Հանձնաժողովի</w:t>
      </w:r>
      <w:r w:rsidRPr="00EB5D8E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նախագահ՝</w:t>
      </w:r>
    </w:p>
    <w:p w:rsidR="005D7215" w:rsidRPr="00EB5D8E" w:rsidRDefault="005D7215" w:rsidP="005D721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000000"/>
          <w:sz w:val="21"/>
          <w:szCs w:val="21"/>
        </w:rPr>
        <w:t>Պարանյան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Արայիկ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Սեյրանի</w:t>
      </w:r>
    </w:p>
    <w:p w:rsidR="005D7215" w:rsidRPr="00EB5D8E" w:rsidRDefault="005D7215" w:rsidP="005D721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EB5D8E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 w:rsidRPr="00EB5D8E">
        <w:rPr>
          <w:rFonts w:ascii="Calibri" w:hAnsi="Calibri" w:cs="Calibri"/>
          <w:color w:val="000000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000000"/>
          <w:sz w:val="21"/>
          <w:szCs w:val="21"/>
        </w:rPr>
        <w:t>անդամներ</w:t>
      </w:r>
      <w:r>
        <w:rPr>
          <w:rFonts w:ascii="GHEA Grapalat" w:hAnsi="GHEA Grapalat"/>
          <w:color w:val="000000"/>
          <w:sz w:val="21"/>
          <w:szCs w:val="21"/>
        </w:rPr>
        <w:t>՝</w:t>
      </w:r>
    </w:p>
    <w:p w:rsidR="005D7215" w:rsidRPr="00EB5D8E" w:rsidRDefault="005D7215" w:rsidP="006F2E6E">
      <w:pPr>
        <w:pStyle w:val="NormalWeb"/>
        <w:shd w:val="clear" w:color="auto" w:fill="FFFFFF"/>
        <w:spacing w:before="0" w:beforeAutospacing="0" w:after="150" w:afterAutospacing="0"/>
        <w:ind w:left="39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Բերոյան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Աիդա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Վարդանի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Նալբանդյան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Սամսոն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Վարանգուլի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Հակոբյան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Էմմա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Սեյրանի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br/>
      </w:r>
      <w:r>
        <w:rPr>
          <w:rFonts w:ascii="GHEA Grapalat" w:hAnsi="GHEA Grapalat"/>
          <w:color w:val="000000"/>
          <w:sz w:val="21"/>
          <w:szCs w:val="21"/>
        </w:rPr>
        <w:t>Գրիգորյան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Աշոտ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Միխայլի</w:t>
      </w:r>
    </w:p>
    <w:p w:rsidR="005D7215" w:rsidRPr="00EB5D8E" w:rsidRDefault="005D7215" w:rsidP="006F2E6E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2. </w:t>
      </w:r>
      <w:r>
        <w:rPr>
          <w:rFonts w:ascii="GHEA Grapalat" w:hAnsi="GHEA Grapalat"/>
          <w:color w:val="000000"/>
          <w:sz w:val="21"/>
          <w:szCs w:val="21"/>
        </w:rPr>
        <w:t>Որոշումն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ուժի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մեջ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մտնում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ընդունման</w:t>
      </w:r>
      <w:r w:rsidRPr="00EB5D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պահից։</w:t>
      </w:r>
    </w:p>
    <w:p w:rsidR="002D5BB6" w:rsidRPr="00EB5D8E" w:rsidRDefault="00F8158D" w:rsidP="00DE0D53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4"/>
          <w:szCs w:val="24"/>
          <w:lang w:val="en-US"/>
        </w:rPr>
      </w:pPr>
      <w:hyperlink r:id="rId55" w:history="1"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ԴԵՂՁԱՎԱՆ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ԲՆԱԿԱՎԱՅՐԻ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ՎԱՐՉԱԿԱՆ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ՏԱՐԱԾՔՈՒՄ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ԳՏՆՎՈՂ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ՀԱՄԱՅՆՔԱՅԻՆ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,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ԳՅՈՒՂԱՏՆՏԵՍԱԿԱՆ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ՆՇԱՆԱԿՈՒԹՅԱՆ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ՏՐԱՄԱԴՐԵԼՈՒ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,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ՎԱՐՁԱԿԱԼՈՒԹՅԱՆ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ՎԱՐՁԱՎՃԱՐ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ԺԱՄԿԵՏ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2D5BB6" w:rsidRPr="00EB5D8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D5BB6" w:rsidRPr="002D5BB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0260C2" w:rsidRPr="00030FF9" w:rsidRDefault="000260C2" w:rsidP="000260C2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EB5D8E">
        <w:rPr>
          <w:sz w:val="22"/>
          <w:szCs w:val="22"/>
          <w:lang w:val="en-US"/>
        </w:rPr>
        <w:t xml:space="preserve">   </w:t>
      </w:r>
      <w:r w:rsidRPr="00030FF9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30FF9">
        <w:rPr>
          <w:rFonts w:ascii="GHEA Grapalat" w:hAnsi="GHEA Grapalat"/>
          <w:color w:val="333333"/>
          <w:sz w:val="22"/>
          <w:szCs w:val="22"/>
        </w:rPr>
        <w:t>Տեղական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մասին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օրենքի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30FF9">
        <w:rPr>
          <w:rFonts w:ascii="GHEA Grapalat" w:hAnsi="GHEA Grapalat"/>
          <w:color w:val="333333"/>
          <w:sz w:val="22"/>
          <w:szCs w:val="22"/>
        </w:rPr>
        <w:t>րդ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հոդվածի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30FF9">
        <w:rPr>
          <w:rFonts w:ascii="GHEA Grapalat" w:hAnsi="GHEA Grapalat"/>
          <w:color w:val="333333"/>
          <w:sz w:val="22"/>
          <w:szCs w:val="22"/>
        </w:rPr>
        <w:t>ին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մասի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30FF9">
        <w:rPr>
          <w:rFonts w:ascii="GHEA Grapalat" w:hAnsi="GHEA Grapalat"/>
          <w:color w:val="333333"/>
          <w:sz w:val="22"/>
          <w:szCs w:val="22"/>
        </w:rPr>
        <w:t>րդ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</w:rPr>
        <w:t>կետով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30FF9">
        <w:rPr>
          <w:rFonts w:ascii="GHEA Grapalat" w:hAnsi="GHEA Grapalat"/>
          <w:color w:val="333333"/>
          <w:sz w:val="22"/>
          <w:szCs w:val="22"/>
        </w:rPr>
        <w:t>հաշվի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առնելով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համայնքի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ղեկավարի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առաջարկությունը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`</w:t>
      </w:r>
    </w:p>
    <w:p w:rsidR="000260C2" w:rsidRPr="00030FF9" w:rsidRDefault="000260C2" w:rsidP="000260C2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30FF9">
        <w:rPr>
          <w:rFonts w:ascii="GHEA Grapalat" w:hAnsi="GHEA Grapalat"/>
          <w:color w:val="333333"/>
          <w:sz w:val="22"/>
          <w:szCs w:val="22"/>
        </w:rPr>
        <w:lastRenderedPageBreak/>
        <w:t>ՀԱՄԱՅՆՔԻ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ԱՎԱԳԱՆԻՆ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ՈՐՈՇՈՒՄ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Է</w:t>
      </w:r>
    </w:p>
    <w:p w:rsidR="000260C2" w:rsidRPr="00030FF9" w:rsidRDefault="000260C2" w:rsidP="000260C2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1.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</w:rPr>
        <w:t>ՀՀ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Տավուշի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մարզի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համայնքի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Դեղձավան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</w:rPr>
        <w:t>բնակավայրի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վարչական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տարածքում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գտնվող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30FF9">
        <w:rPr>
          <w:rFonts w:ascii="GHEA Grapalat" w:hAnsi="GHEA Grapalat"/>
          <w:color w:val="333333"/>
          <w:sz w:val="22"/>
          <w:szCs w:val="22"/>
        </w:rPr>
        <w:t>համայնքի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հանդիսացող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11-025-0106-0144 </w:t>
      </w:r>
      <w:r w:rsidRPr="00030FF9">
        <w:rPr>
          <w:rFonts w:ascii="GHEA Grapalat" w:hAnsi="GHEA Grapalat"/>
          <w:color w:val="333333"/>
          <w:sz w:val="22"/>
          <w:szCs w:val="22"/>
        </w:rPr>
        <w:t>ծածկագրով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1.02965 </w:t>
      </w:r>
      <w:r w:rsidRPr="00030FF9">
        <w:rPr>
          <w:rFonts w:ascii="GHEA Grapalat" w:hAnsi="GHEA Grapalat"/>
          <w:color w:val="333333"/>
          <w:sz w:val="22"/>
          <w:szCs w:val="22"/>
        </w:rPr>
        <w:t>հա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ընդհանուր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մակերեսով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հողամասից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30FF9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030FF9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30FF9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030FF9">
        <w:rPr>
          <w:rFonts w:ascii="GHEA Grapalat" w:hAnsi="GHEA Grapalat"/>
          <w:color w:val="333333"/>
          <w:sz w:val="22"/>
          <w:szCs w:val="22"/>
        </w:rPr>
        <w:t>վարելահող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),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</w:rPr>
        <w:t>ըստ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կից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ներկայացվող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և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համայնքի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ղեկավարի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կողմից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հաստատված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հատակագծի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, 1.01265 </w:t>
      </w:r>
      <w:r w:rsidRPr="00030FF9">
        <w:rPr>
          <w:rFonts w:ascii="GHEA Grapalat" w:hAnsi="GHEA Grapalat"/>
          <w:color w:val="333333"/>
          <w:sz w:val="22"/>
          <w:szCs w:val="22"/>
        </w:rPr>
        <w:t>հա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մակերեսով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հողամասը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</w:rPr>
        <w:t>տրամադրել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0260C2" w:rsidRPr="006F2E6E" w:rsidRDefault="000260C2" w:rsidP="006F2E6E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վարձակալությամբ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տրամադրվող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1.01265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գյուղատնտեսական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նշանակության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  <w:lang w:val="hy-AM"/>
        </w:rPr>
        <w:t>վարելահողի</w:t>
      </w:r>
      <w:r w:rsidRPr="00030FF9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30FF9">
        <w:rPr>
          <w:rFonts w:ascii="GHEA Grapalat" w:hAnsi="GHEA Grapalat"/>
          <w:color w:val="333333"/>
          <w:sz w:val="22"/>
          <w:szCs w:val="22"/>
          <w:lang w:val="hy-AM"/>
        </w:rPr>
        <w:t>մեկնարկային վարձավճար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12000 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 w:cs="GHEA Grapalat"/>
          <w:color w:val="333333"/>
          <w:sz w:val="22"/>
          <w:szCs w:val="22"/>
        </w:rPr>
        <w:t>դրա</w:t>
      </w:r>
      <w:r w:rsidRPr="00030FF9">
        <w:rPr>
          <w:rFonts w:ascii="GHEA Grapalat" w:hAnsi="GHEA Grapalat"/>
          <w:color w:val="333333"/>
          <w:sz w:val="22"/>
          <w:szCs w:val="22"/>
        </w:rPr>
        <w:t>մ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030FF9">
        <w:rPr>
          <w:rFonts w:ascii="GHEA Grapalat" w:hAnsi="GHEA Grapalat"/>
          <w:color w:val="333333"/>
          <w:sz w:val="22"/>
          <w:szCs w:val="22"/>
        </w:rPr>
        <w:t>տարեկան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):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br/>
        <w:t>2)</w:t>
      </w:r>
      <w:r w:rsidRPr="00030FF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30FF9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ժամկետ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սահմանել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030FF9">
        <w:rPr>
          <w:rFonts w:ascii="GHEA Grapalat" w:hAnsi="GHEA Grapalat"/>
          <w:color w:val="333333"/>
          <w:sz w:val="22"/>
          <w:szCs w:val="22"/>
        </w:rPr>
        <w:t>տարի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br/>
        <w:t xml:space="preserve">3) </w:t>
      </w:r>
      <w:r w:rsidRPr="00030FF9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տրամադրման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գործընթացն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ավարտել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մեկ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տարվա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ընթացքում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br/>
        <w:t xml:space="preserve">4) </w:t>
      </w:r>
      <w:r w:rsidRPr="00030FF9">
        <w:rPr>
          <w:rFonts w:ascii="GHEA Grapalat" w:hAnsi="GHEA Grapalat"/>
          <w:color w:val="333333"/>
          <w:sz w:val="22"/>
          <w:szCs w:val="22"/>
        </w:rPr>
        <w:t>հողամասն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ըստ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30FF9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30FF9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6F78E9" w:rsidRPr="00DA3BF0" w:rsidRDefault="00F8158D" w:rsidP="00DE0D53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4"/>
          <w:szCs w:val="24"/>
          <w:lang w:val="en-US"/>
        </w:rPr>
      </w:pPr>
      <w:hyperlink r:id="rId56" w:history="1"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F78E9" w:rsidRPr="000260C2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F78E9" w:rsidRPr="006F78E9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A3BF0" w:rsidRPr="00DA3BF0" w:rsidRDefault="00DA3BF0" w:rsidP="00DA3BF0">
      <w:pPr>
        <w:pStyle w:val="NormalWeb"/>
        <w:shd w:val="clear" w:color="auto" w:fill="FFFFFF"/>
        <w:spacing w:before="0" w:beforeAutospacing="0" w:after="15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DA3BF0">
        <w:rPr>
          <w:sz w:val="22"/>
          <w:szCs w:val="22"/>
          <w:lang w:val="en-US"/>
        </w:rPr>
        <w:t xml:space="preserve">    </w:t>
      </w:r>
      <w:r w:rsidRPr="00DA3BF0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Հայաստանի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հողային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օրենսգրքի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DA3BF0">
        <w:rPr>
          <w:rFonts w:ascii="GHEA Grapalat" w:hAnsi="GHEA Grapalat"/>
          <w:color w:val="333333"/>
          <w:sz w:val="22"/>
          <w:szCs w:val="22"/>
        </w:rPr>
        <w:t>րդ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հոդվածով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DA3BF0">
        <w:rPr>
          <w:rFonts w:ascii="GHEA Grapalat" w:hAnsi="GHEA Grapalat"/>
          <w:color w:val="333333"/>
          <w:sz w:val="22"/>
          <w:szCs w:val="22"/>
        </w:rPr>
        <w:t>Տեղական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մասին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օրենքի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DA3BF0">
        <w:rPr>
          <w:rFonts w:ascii="GHEA Grapalat" w:hAnsi="GHEA Grapalat"/>
          <w:color w:val="333333"/>
          <w:sz w:val="22"/>
          <w:szCs w:val="22"/>
        </w:rPr>
        <w:t>րդ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հոդվածի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DA3BF0">
        <w:rPr>
          <w:rFonts w:ascii="GHEA Grapalat" w:hAnsi="GHEA Grapalat"/>
          <w:color w:val="333333"/>
          <w:sz w:val="22"/>
          <w:szCs w:val="22"/>
        </w:rPr>
        <w:t>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մասի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DA3BF0">
        <w:rPr>
          <w:rFonts w:ascii="GHEA Grapalat" w:hAnsi="GHEA Grapalat"/>
          <w:color w:val="333333"/>
          <w:sz w:val="22"/>
          <w:szCs w:val="22"/>
        </w:rPr>
        <w:t>րդ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DA3BF0">
        <w:rPr>
          <w:rFonts w:ascii="GHEA Grapalat" w:hAnsi="GHEA Grapalat"/>
          <w:color w:val="333333"/>
          <w:sz w:val="22"/>
          <w:szCs w:val="22"/>
        </w:rPr>
        <w:t>կետով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DA3BF0">
        <w:rPr>
          <w:rFonts w:ascii="GHEA Grapalat" w:hAnsi="GHEA Grapalat"/>
          <w:color w:val="333333"/>
          <w:sz w:val="22"/>
          <w:szCs w:val="22"/>
        </w:rPr>
        <w:t>հաշվի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առնելով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համայնքի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ղեկավարի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DA3BF0" w:rsidRPr="00DA3BF0" w:rsidRDefault="00DA3BF0" w:rsidP="00DA3BF0">
      <w:pPr>
        <w:pStyle w:val="NormalWeb"/>
        <w:shd w:val="clear" w:color="auto" w:fill="FFFFFF"/>
        <w:spacing w:before="0" w:beforeAutospacing="0" w:after="150" w:afterAutospacing="0"/>
        <w:ind w:left="108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DA3BF0">
        <w:rPr>
          <w:rFonts w:ascii="GHEA Grapalat" w:hAnsi="GHEA Grapalat"/>
          <w:color w:val="333333"/>
          <w:sz w:val="22"/>
          <w:szCs w:val="22"/>
        </w:rPr>
        <w:t>ՀԱՄԱՅՆՔԻ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ԱՎԱԳԱՆԻՆ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ՈՐՈՇՈՒՄ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Է</w:t>
      </w:r>
    </w:p>
    <w:p w:rsidR="00DA3BF0" w:rsidRPr="00DA3BF0" w:rsidRDefault="00DA3BF0" w:rsidP="00DA3BF0">
      <w:pPr>
        <w:pStyle w:val="NormalWeb"/>
        <w:shd w:val="clear" w:color="auto" w:fill="FFFFFF"/>
        <w:spacing w:before="0" w:beforeAutospacing="0" w:after="15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1.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/>
          <w:color w:val="333333"/>
          <w:sz w:val="22"/>
          <w:szCs w:val="22"/>
        </w:rPr>
        <w:t>Աճուրդային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կարգով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օտարել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/>
          <w:color w:val="333333"/>
          <w:sz w:val="22"/>
          <w:szCs w:val="22"/>
        </w:rPr>
        <w:t>ՀՀ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Տավուշի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մարզի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/>
          <w:color w:val="333333"/>
          <w:sz w:val="22"/>
          <w:szCs w:val="22"/>
        </w:rPr>
        <w:t>համայնքի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հանդիսացող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ք</w:t>
      </w:r>
      <w:r w:rsidRPr="006F2E6E">
        <w:rPr>
          <w:rFonts w:ascii="Cambria Math" w:hAnsi="Cambria Math" w:cs="Cambria Math"/>
          <w:sz w:val="22"/>
          <w:szCs w:val="22"/>
          <w:lang w:val="en-US"/>
        </w:rPr>
        <w:t>․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Նոյեմբերյան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Կամոյի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փողոց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3/8 </w:t>
      </w:r>
      <w:r w:rsidRPr="006F2E6E">
        <w:rPr>
          <w:rFonts w:ascii="GHEA Grapalat" w:hAnsi="GHEA Grapalat"/>
          <w:sz w:val="22"/>
          <w:szCs w:val="22"/>
        </w:rPr>
        <w:t>հողամաս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հասցեում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F2E6E">
        <w:rPr>
          <w:rFonts w:ascii="GHEA Grapalat" w:hAnsi="GHEA Grapalat"/>
          <w:sz w:val="22"/>
          <w:szCs w:val="22"/>
        </w:rPr>
        <w:t>գտնվող</w:t>
      </w:r>
      <w:r w:rsidRPr="006F2E6E">
        <w:rPr>
          <w:rFonts w:ascii="GHEA Grapalat" w:hAnsi="GHEA Grapalat"/>
          <w:sz w:val="22"/>
          <w:szCs w:val="22"/>
          <w:lang w:val="en-US"/>
        </w:rPr>
        <w:t xml:space="preserve"> 11-004-0048-006</w:t>
      </w:r>
      <w:r w:rsidR="006F2E6E" w:rsidRPr="006F2E6E">
        <w:rPr>
          <w:rFonts w:ascii="GHEA Grapalat" w:hAnsi="GHEA Grapalat"/>
          <w:sz w:val="22"/>
          <w:szCs w:val="22"/>
          <w:lang w:val="en-US"/>
        </w:rPr>
        <w:t>4</w:t>
      </w:r>
      <w:r w:rsidRPr="006F2E6E">
        <w:rPr>
          <w:rFonts w:ascii="Calibri" w:hAnsi="Calibri" w:cs="Calibri"/>
          <w:sz w:val="22"/>
          <w:szCs w:val="22"/>
          <w:lang w:val="en-US"/>
        </w:rPr>
        <w:t> </w:t>
      </w:r>
      <w:r w:rsidRPr="006F2E6E">
        <w:rPr>
          <w:rFonts w:ascii="GHEA Grapalat" w:hAnsi="GHEA Grapalat" w:cs="GHEA Grapalat"/>
          <w:sz w:val="22"/>
          <w:szCs w:val="22"/>
        </w:rPr>
        <w:t>ծ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ածկագրով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նպատա</w:t>
      </w:r>
      <w:r w:rsidRPr="00DA3BF0">
        <w:rPr>
          <w:rFonts w:ascii="GHEA Grapalat" w:hAnsi="GHEA Grapalat"/>
          <w:color w:val="333333"/>
          <w:sz w:val="22"/>
          <w:szCs w:val="22"/>
        </w:rPr>
        <w:t>կային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նշանակությունը</w:t>
      </w:r>
      <w:proofErr w:type="gramStart"/>
      <w:r w:rsidRPr="00DA3BF0">
        <w:rPr>
          <w:rFonts w:ascii="GHEA Grapalat" w:hAnsi="GHEA Grapalat"/>
          <w:color w:val="333333"/>
          <w:sz w:val="22"/>
          <w:szCs w:val="22"/>
        </w:rPr>
        <w:t>՝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DA3BF0">
        <w:rPr>
          <w:rFonts w:ascii="GHEA Grapalat" w:hAnsi="GHEA Grapalat"/>
          <w:color w:val="333333"/>
          <w:sz w:val="22"/>
          <w:szCs w:val="22"/>
        </w:rPr>
        <w:t>բնակավայրերի</w:t>
      </w:r>
      <w:proofErr w:type="gramEnd"/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DA3BF0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DA3BF0">
        <w:rPr>
          <w:rFonts w:ascii="GHEA Grapalat" w:hAnsi="GHEA Grapalat"/>
          <w:color w:val="333333"/>
          <w:sz w:val="22"/>
          <w:szCs w:val="22"/>
        </w:rPr>
        <w:t>հասարակական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) 0.02073 </w:t>
      </w:r>
      <w:r w:rsidRPr="00DA3BF0">
        <w:rPr>
          <w:rFonts w:ascii="GHEA Grapalat" w:hAnsi="GHEA Grapalat"/>
          <w:color w:val="333333"/>
          <w:sz w:val="22"/>
          <w:szCs w:val="22"/>
        </w:rPr>
        <w:t>հա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մակերեսով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հողամասը</w:t>
      </w:r>
      <w:r w:rsidRPr="00DA3BF0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</w:p>
    <w:p w:rsidR="00DA3BF0" w:rsidRPr="00DA3BF0" w:rsidRDefault="00DA3BF0" w:rsidP="00DA3BF0">
      <w:pPr>
        <w:pStyle w:val="NormalWeb"/>
        <w:shd w:val="clear" w:color="auto" w:fill="FFFFFF"/>
        <w:spacing w:before="0" w:beforeAutospacing="0" w:after="15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1250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DA3BF0" w:rsidRPr="00DA3BF0" w:rsidRDefault="00DA3BF0" w:rsidP="00DA3BF0">
      <w:pPr>
        <w:pStyle w:val="NormalWeb"/>
        <w:shd w:val="clear" w:color="auto" w:fill="FFFFFF"/>
        <w:spacing w:before="0" w:beforeAutospacing="0" w:after="15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DA3BF0">
        <w:rPr>
          <w:rFonts w:ascii="GHEA Grapalat" w:hAnsi="GHEA Grapalat"/>
          <w:color w:val="333333"/>
          <w:sz w:val="22"/>
          <w:szCs w:val="22"/>
        </w:rPr>
        <w:t>տարածքն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օգտագործել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ըստ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նպատակային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DA3BF0" w:rsidRPr="006F2E6E" w:rsidRDefault="00DA3BF0" w:rsidP="006F2E6E">
      <w:pPr>
        <w:pStyle w:val="NormalWeb"/>
        <w:shd w:val="clear" w:color="auto" w:fill="FFFFFF"/>
        <w:spacing w:before="0" w:beforeAutospacing="0" w:after="15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DA3BF0">
        <w:rPr>
          <w:rFonts w:ascii="GHEA Grapalat" w:hAnsi="GHEA Grapalat"/>
          <w:color w:val="333333"/>
          <w:sz w:val="22"/>
          <w:szCs w:val="22"/>
        </w:rPr>
        <w:t>տարածքի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օտարման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գործընթացն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/>
          <w:color w:val="333333"/>
          <w:sz w:val="22"/>
          <w:szCs w:val="22"/>
        </w:rPr>
        <w:t>ապահովել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DA3BF0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/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/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A3BF0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DA3BF0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CC4E3E" w:rsidRPr="00440280" w:rsidRDefault="00F8158D" w:rsidP="00DE0D53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4"/>
          <w:szCs w:val="24"/>
          <w:lang w:val="en-US"/>
        </w:rPr>
      </w:pPr>
      <w:hyperlink r:id="rId57" w:history="1"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CC4E3E" w:rsidRPr="00DA3BF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CC4E3E" w:rsidRPr="00CC4E3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0280" w:rsidRPr="008376DD" w:rsidRDefault="00440280" w:rsidP="008376DD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2"/>
          <w:szCs w:val="22"/>
          <w:lang w:val="en-US"/>
        </w:rPr>
      </w:pPr>
      <w:r>
        <w:rPr>
          <w:lang w:val="en-US"/>
        </w:rPr>
        <w:t xml:space="preserve">  </w:t>
      </w:r>
      <w:r w:rsidRPr="008376DD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Հայաստանի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հողային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օրենսգրքի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8376DD">
        <w:rPr>
          <w:rFonts w:ascii="GHEA Grapalat" w:hAnsi="GHEA Grapalat"/>
          <w:color w:val="333333"/>
          <w:sz w:val="22"/>
          <w:szCs w:val="22"/>
        </w:rPr>
        <w:t>րդ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հոդվածով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8376DD">
        <w:rPr>
          <w:rFonts w:ascii="GHEA Grapalat" w:hAnsi="GHEA Grapalat"/>
          <w:color w:val="333333"/>
          <w:sz w:val="22"/>
          <w:szCs w:val="22"/>
        </w:rPr>
        <w:t>Տեղական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մասին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օրենքի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8376DD">
        <w:rPr>
          <w:rFonts w:ascii="GHEA Grapalat" w:hAnsi="GHEA Grapalat"/>
          <w:color w:val="333333"/>
          <w:sz w:val="22"/>
          <w:szCs w:val="22"/>
        </w:rPr>
        <w:t>րդ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հոդվածի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8376DD">
        <w:rPr>
          <w:rFonts w:ascii="GHEA Grapalat" w:hAnsi="GHEA Grapalat"/>
          <w:color w:val="333333"/>
          <w:sz w:val="22"/>
          <w:szCs w:val="22"/>
        </w:rPr>
        <w:t>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մասի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8376DD">
        <w:rPr>
          <w:rFonts w:ascii="GHEA Grapalat" w:hAnsi="GHEA Grapalat"/>
          <w:color w:val="333333"/>
          <w:sz w:val="22"/>
          <w:szCs w:val="22"/>
        </w:rPr>
        <w:t>րդ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8376DD">
        <w:rPr>
          <w:rFonts w:ascii="GHEA Grapalat" w:hAnsi="GHEA Grapalat"/>
          <w:color w:val="333333"/>
          <w:sz w:val="22"/>
          <w:szCs w:val="22"/>
        </w:rPr>
        <w:t>կետով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8376DD">
        <w:rPr>
          <w:rFonts w:ascii="GHEA Grapalat" w:hAnsi="GHEA Grapalat"/>
          <w:color w:val="333333"/>
          <w:sz w:val="22"/>
          <w:szCs w:val="22"/>
        </w:rPr>
        <w:t>հաշվի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առնելով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համայնքի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ղեկավարի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440280" w:rsidRPr="008376DD" w:rsidRDefault="00440280" w:rsidP="008376DD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8376DD">
        <w:rPr>
          <w:rFonts w:ascii="GHEA Grapalat" w:hAnsi="GHEA Grapalat"/>
          <w:color w:val="000000"/>
          <w:sz w:val="22"/>
          <w:szCs w:val="22"/>
        </w:rPr>
        <w:t>ՀԱՄԱՅՆՔԻ</w:t>
      </w:r>
      <w:r w:rsidRPr="008376DD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000000"/>
          <w:sz w:val="22"/>
          <w:szCs w:val="22"/>
        </w:rPr>
        <w:t>ԱՎԱԳԱՆԻՆ</w:t>
      </w:r>
      <w:r w:rsidRPr="008376DD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000000"/>
          <w:sz w:val="22"/>
          <w:szCs w:val="22"/>
        </w:rPr>
        <w:t>ՈՐՈՇՈՒՄ</w:t>
      </w:r>
      <w:r w:rsidRPr="008376DD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000000"/>
          <w:sz w:val="22"/>
          <w:szCs w:val="22"/>
        </w:rPr>
        <w:t>Է</w:t>
      </w:r>
    </w:p>
    <w:p w:rsidR="008376DD" w:rsidRPr="008376DD" w:rsidRDefault="008376DD" w:rsidP="008376DD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8376D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կարգով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օտարել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8376DD">
        <w:rPr>
          <w:rFonts w:ascii="GHEA Grapalat" w:hAnsi="GHEA Grapalat"/>
          <w:color w:val="333333"/>
          <w:sz w:val="22"/>
          <w:szCs w:val="22"/>
        </w:rPr>
        <w:t>համայնքի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հանդիսացող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գյուղ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Կողբ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5-</w:t>
      </w:r>
      <w:r w:rsidRPr="008376DD">
        <w:rPr>
          <w:rFonts w:ascii="GHEA Grapalat" w:hAnsi="GHEA Grapalat"/>
          <w:color w:val="333333"/>
          <w:sz w:val="22"/>
          <w:szCs w:val="22"/>
        </w:rPr>
        <w:t>րդ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փողոց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, 2-</w:t>
      </w:r>
      <w:r w:rsidRPr="008376DD">
        <w:rPr>
          <w:rFonts w:ascii="GHEA Grapalat" w:hAnsi="GHEA Grapalat"/>
          <w:color w:val="333333"/>
          <w:sz w:val="22"/>
          <w:szCs w:val="22"/>
        </w:rPr>
        <w:t>րդ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նրբանցք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, 14 </w:t>
      </w:r>
      <w:r w:rsidRPr="008376DD">
        <w:rPr>
          <w:rFonts w:ascii="GHEA Grapalat" w:hAnsi="GHEA Grapalat"/>
          <w:color w:val="333333"/>
          <w:sz w:val="22"/>
          <w:szCs w:val="22"/>
        </w:rPr>
        <w:t>հողամաս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հասցեում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գտնվող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11-041-0133-0094 </w:t>
      </w:r>
      <w:r w:rsidRPr="008376DD">
        <w:rPr>
          <w:rFonts w:ascii="GHEA Grapalat" w:hAnsi="GHEA Grapalat"/>
          <w:color w:val="333333"/>
          <w:sz w:val="22"/>
          <w:szCs w:val="22"/>
        </w:rPr>
        <w:t>ծածկագրով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8376D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նշանակությունը</w:t>
      </w:r>
      <w:proofErr w:type="gramStart"/>
      <w:r w:rsidRPr="008376DD">
        <w:rPr>
          <w:rFonts w:ascii="GHEA Grapalat" w:hAnsi="GHEA Grapalat"/>
          <w:color w:val="333333"/>
          <w:sz w:val="22"/>
          <w:szCs w:val="22"/>
        </w:rPr>
        <w:t>՝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8376DD">
        <w:rPr>
          <w:rFonts w:ascii="GHEA Grapalat" w:hAnsi="GHEA Grapalat"/>
          <w:color w:val="333333"/>
          <w:sz w:val="22"/>
          <w:szCs w:val="22"/>
        </w:rPr>
        <w:t>բնակավայրերի</w:t>
      </w:r>
      <w:proofErr w:type="gramEnd"/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8376D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8376DD">
        <w:rPr>
          <w:rFonts w:ascii="GHEA Grapalat" w:hAnsi="GHEA Grapalat"/>
          <w:color w:val="333333"/>
          <w:sz w:val="22"/>
          <w:szCs w:val="22"/>
        </w:rPr>
        <w:t>բնակելի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) 0.05 </w:t>
      </w:r>
      <w:r w:rsidRPr="008376DD">
        <w:rPr>
          <w:rFonts w:ascii="GHEA Grapalat" w:hAnsi="GHEA Grapalat"/>
          <w:color w:val="333333"/>
          <w:sz w:val="22"/>
          <w:szCs w:val="22"/>
        </w:rPr>
        <w:t>հա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մակերեսով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հողամասը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8376DD" w:rsidRPr="008376DD" w:rsidRDefault="008376DD" w:rsidP="008376DD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2"/>
          <w:szCs w:val="22"/>
          <w:lang w:val="en-US"/>
        </w:rPr>
      </w:pP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8376DD" w:rsidRPr="008376DD" w:rsidRDefault="008376DD" w:rsidP="008376DD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2"/>
          <w:szCs w:val="22"/>
          <w:lang w:val="en-US"/>
        </w:rPr>
      </w:pP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8376DD">
        <w:rPr>
          <w:rFonts w:ascii="GHEA Grapalat" w:hAnsi="GHEA Grapalat"/>
          <w:color w:val="333333"/>
          <w:sz w:val="22"/>
          <w:szCs w:val="22"/>
        </w:rPr>
        <w:t>տարածքն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ըստ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8376DD" w:rsidRPr="008376DD" w:rsidRDefault="008376DD" w:rsidP="008376DD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2"/>
          <w:szCs w:val="22"/>
          <w:lang w:val="en-US"/>
        </w:rPr>
      </w:pP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8376DD">
        <w:rPr>
          <w:rFonts w:ascii="GHEA Grapalat" w:hAnsi="GHEA Grapalat"/>
          <w:color w:val="333333"/>
          <w:sz w:val="22"/>
          <w:szCs w:val="22"/>
        </w:rPr>
        <w:t>տարածքի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օտարման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/>
          <w:color w:val="333333"/>
          <w:sz w:val="22"/>
          <w:szCs w:val="22"/>
        </w:rPr>
        <w:t>ապահովել</w:t>
      </w:r>
      <w:r w:rsidRPr="008376D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2 (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8376D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8376D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440280" w:rsidRPr="008376DD" w:rsidRDefault="00440280" w:rsidP="008376DD">
      <w:pPr>
        <w:pStyle w:val="ListParagraph"/>
        <w:ind w:left="630"/>
        <w:jc w:val="both"/>
        <w:rPr>
          <w:rFonts w:ascii="GHEA Grapalat" w:hAnsi="GHEA Grapalat"/>
          <w:lang w:val="en-US"/>
        </w:rPr>
      </w:pPr>
    </w:p>
    <w:p w:rsidR="00DE0D53" w:rsidRPr="008376DD" w:rsidRDefault="00DE0D53" w:rsidP="008376DD">
      <w:pPr>
        <w:ind w:left="630"/>
        <w:jc w:val="both"/>
        <w:rPr>
          <w:rFonts w:ascii="GHEA Grapalat" w:hAnsi="GHEA Grapalat"/>
          <w:lang w:val="en-US"/>
        </w:rPr>
      </w:pPr>
    </w:p>
    <w:sectPr w:rsidR="00DE0D53" w:rsidRPr="008376DD" w:rsidSect="003E7379">
      <w:pgSz w:w="11906" w:h="16838"/>
      <w:pgMar w:top="426" w:right="850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DA"/>
    <w:multiLevelType w:val="hybridMultilevel"/>
    <w:tmpl w:val="A650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8B4"/>
    <w:multiLevelType w:val="hybridMultilevel"/>
    <w:tmpl w:val="21B0A9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6237AD"/>
    <w:multiLevelType w:val="multilevel"/>
    <w:tmpl w:val="330E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72DCE"/>
    <w:multiLevelType w:val="hybridMultilevel"/>
    <w:tmpl w:val="EC18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247DE"/>
    <w:multiLevelType w:val="hybridMultilevel"/>
    <w:tmpl w:val="C8C8347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D532F29"/>
    <w:multiLevelType w:val="hybridMultilevel"/>
    <w:tmpl w:val="EA5EA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37037"/>
    <w:multiLevelType w:val="hybridMultilevel"/>
    <w:tmpl w:val="5C521DBA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FC0E83"/>
    <w:multiLevelType w:val="multilevel"/>
    <w:tmpl w:val="EF88D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B3D7E"/>
    <w:multiLevelType w:val="hybridMultilevel"/>
    <w:tmpl w:val="7DDCCA56"/>
    <w:lvl w:ilvl="0" w:tplc="D44C0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367AB4"/>
    <w:multiLevelType w:val="hybridMultilevel"/>
    <w:tmpl w:val="20EA0F14"/>
    <w:lvl w:ilvl="0" w:tplc="8116CDA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F5E7F"/>
    <w:multiLevelType w:val="multilevel"/>
    <w:tmpl w:val="53EC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5B4276"/>
    <w:multiLevelType w:val="hybridMultilevel"/>
    <w:tmpl w:val="EA5EA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E3B36"/>
    <w:multiLevelType w:val="multilevel"/>
    <w:tmpl w:val="9D5A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004CA6"/>
    <w:multiLevelType w:val="hybridMultilevel"/>
    <w:tmpl w:val="949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A04B2"/>
    <w:multiLevelType w:val="multilevel"/>
    <w:tmpl w:val="7AB2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FC7E51"/>
    <w:multiLevelType w:val="multilevel"/>
    <w:tmpl w:val="A0B2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5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5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5"/>
    <w:rsid w:val="00002E2C"/>
    <w:rsid w:val="00003ACC"/>
    <w:rsid w:val="00012360"/>
    <w:rsid w:val="000141BD"/>
    <w:rsid w:val="0001433A"/>
    <w:rsid w:val="00020BFF"/>
    <w:rsid w:val="000260C2"/>
    <w:rsid w:val="00030FF9"/>
    <w:rsid w:val="000314A6"/>
    <w:rsid w:val="00035233"/>
    <w:rsid w:val="000403A5"/>
    <w:rsid w:val="000477E5"/>
    <w:rsid w:val="00053486"/>
    <w:rsid w:val="0007377B"/>
    <w:rsid w:val="00085862"/>
    <w:rsid w:val="000A3B35"/>
    <w:rsid w:val="000A5A44"/>
    <w:rsid w:val="000B3A62"/>
    <w:rsid w:val="000B6464"/>
    <w:rsid w:val="000E5A11"/>
    <w:rsid w:val="000F7131"/>
    <w:rsid w:val="00107E78"/>
    <w:rsid w:val="00116E41"/>
    <w:rsid w:val="001177FD"/>
    <w:rsid w:val="00120149"/>
    <w:rsid w:val="00122A98"/>
    <w:rsid w:val="00137B15"/>
    <w:rsid w:val="00163A52"/>
    <w:rsid w:val="0016591C"/>
    <w:rsid w:val="00165EA8"/>
    <w:rsid w:val="00180523"/>
    <w:rsid w:val="001867DB"/>
    <w:rsid w:val="00191D97"/>
    <w:rsid w:val="001A60F4"/>
    <w:rsid w:val="001B6AAC"/>
    <w:rsid w:val="001B7015"/>
    <w:rsid w:val="001D659B"/>
    <w:rsid w:val="001F0447"/>
    <w:rsid w:val="002019B4"/>
    <w:rsid w:val="00206B4C"/>
    <w:rsid w:val="00211E0B"/>
    <w:rsid w:val="00212732"/>
    <w:rsid w:val="00220273"/>
    <w:rsid w:val="00236688"/>
    <w:rsid w:val="00237FD7"/>
    <w:rsid w:val="002437F6"/>
    <w:rsid w:val="002644C7"/>
    <w:rsid w:val="00266A44"/>
    <w:rsid w:val="00267ADD"/>
    <w:rsid w:val="00292627"/>
    <w:rsid w:val="00295B54"/>
    <w:rsid w:val="002B26AF"/>
    <w:rsid w:val="002C21AE"/>
    <w:rsid w:val="002D5BB6"/>
    <w:rsid w:val="002E7BE7"/>
    <w:rsid w:val="00300900"/>
    <w:rsid w:val="00313907"/>
    <w:rsid w:val="003213DC"/>
    <w:rsid w:val="003277F5"/>
    <w:rsid w:val="003348AD"/>
    <w:rsid w:val="00352785"/>
    <w:rsid w:val="00373055"/>
    <w:rsid w:val="003743DE"/>
    <w:rsid w:val="003748C3"/>
    <w:rsid w:val="00375FE6"/>
    <w:rsid w:val="003806C5"/>
    <w:rsid w:val="003E064E"/>
    <w:rsid w:val="003E7379"/>
    <w:rsid w:val="003F14E4"/>
    <w:rsid w:val="003F286F"/>
    <w:rsid w:val="003F3129"/>
    <w:rsid w:val="003F5FBD"/>
    <w:rsid w:val="0040090D"/>
    <w:rsid w:val="00401591"/>
    <w:rsid w:val="00402CFE"/>
    <w:rsid w:val="004042B9"/>
    <w:rsid w:val="00406385"/>
    <w:rsid w:val="00421E1C"/>
    <w:rsid w:val="00440280"/>
    <w:rsid w:val="004443FE"/>
    <w:rsid w:val="00445EBF"/>
    <w:rsid w:val="004462BD"/>
    <w:rsid w:val="00453D05"/>
    <w:rsid w:val="00460EC8"/>
    <w:rsid w:val="00475295"/>
    <w:rsid w:val="0047611C"/>
    <w:rsid w:val="00484DC7"/>
    <w:rsid w:val="004A6BCE"/>
    <w:rsid w:val="004C09D8"/>
    <w:rsid w:val="004C4914"/>
    <w:rsid w:val="004D6502"/>
    <w:rsid w:val="004E4840"/>
    <w:rsid w:val="004F369F"/>
    <w:rsid w:val="005003A0"/>
    <w:rsid w:val="00501177"/>
    <w:rsid w:val="0050782F"/>
    <w:rsid w:val="00540DE3"/>
    <w:rsid w:val="005422A7"/>
    <w:rsid w:val="00553D3F"/>
    <w:rsid w:val="00554A94"/>
    <w:rsid w:val="005727E9"/>
    <w:rsid w:val="00577A0A"/>
    <w:rsid w:val="00580393"/>
    <w:rsid w:val="00593C32"/>
    <w:rsid w:val="005B4409"/>
    <w:rsid w:val="005D1FC1"/>
    <w:rsid w:val="005D2063"/>
    <w:rsid w:val="005D26C0"/>
    <w:rsid w:val="005D2F9F"/>
    <w:rsid w:val="005D7215"/>
    <w:rsid w:val="005E02C2"/>
    <w:rsid w:val="005E33B8"/>
    <w:rsid w:val="005E61ED"/>
    <w:rsid w:val="005F329F"/>
    <w:rsid w:val="005F4FBF"/>
    <w:rsid w:val="00615495"/>
    <w:rsid w:val="006179FC"/>
    <w:rsid w:val="0062092D"/>
    <w:rsid w:val="00621FF1"/>
    <w:rsid w:val="0063221B"/>
    <w:rsid w:val="00633210"/>
    <w:rsid w:val="00633B76"/>
    <w:rsid w:val="00634E91"/>
    <w:rsid w:val="00635C9E"/>
    <w:rsid w:val="00636C1B"/>
    <w:rsid w:val="006400B4"/>
    <w:rsid w:val="00641786"/>
    <w:rsid w:val="006529F6"/>
    <w:rsid w:val="00655F14"/>
    <w:rsid w:val="006660C6"/>
    <w:rsid w:val="00674F66"/>
    <w:rsid w:val="00694E28"/>
    <w:rsid w:val="006A35EF"/>
    <w:rsid w:val="006A45B1"/>
    <w:rsid w:val="006D26C4"/>
    <w:rsid w:val="006D747A"/>
    <w:rsid w:val="006E1745"/>
    <w:rsid w:val="006E5234"/>
    <w:rsid w:val="006F0598"/>
    <w:rsid w:val="006F2E6E"/>
    <w:rsid w:val="006F78E9"/>
    <w:rsid w:val="00706400"/>
    <w:rsid w:val="00711038"/>
    <w:rsid w:val="00736B2D"/>
    <w:rsid w:val="00737051"/>
    <w:rsid w:val="0074315E"/>
    <w:rsid w:val="00751412"/>
    <w:rsid w:val="00754AED"/>
    <w:rsid w:val="007573FE"/>
    <w:rsid w:val="00790C6E"/>
    <w:rsid w:val="007C4237"/>
    <w:rsid w:val="007D1566"/>
    <w:rsid w:val="007F58C8"/>
    <w:rsid w:val="00806E58"/>
    <w:rsid w:val="00814166"/>
    <w:rsid w:val="00815AD2"/>
    <w:rsid w:val="0082668D"/>
    <w:rsid w:val="00826A78"/>
    <w:rsid w:val="008376DD"/>
    <w:rsid w:val="00851011"/>
    <w:rsid w:val="00857258"/>
    <w:rsid w:val="008746C0"/>
    <w:rsid w:val="00874784"/>
    <w:rsid w:val="00877222"/>
    <w:rsid w:val="008862D1"/>
    <w:rsid w:val="008971AD"/>
    <w:rsid w:val="008A1394"/>
    <w:rsid w:val="008A1434"/>
    <w:rsid w:val="008B4B63"/>
    <w:rsid w:val="008B77EC"/>
    <w:rsid w:val="008C0BFA"/>
    <w:rsid w:val="008C7F7A"/>
    <w:rsid w:val="008E5459"/>
    <w:rsid w:val="008F33B2"/>
    <w:rsid w:val="00905A47"/>
    <w:rsid w:val="00912D33"/>
    <w:rsid w:val="00926E45"/>
    <w:rsid w:val="00951925"/>
    <w:rsid w:val="009634C5"/>
    <w:rsid w:val="00964F3A"/>
    <w:rsid w:val="0097125F"/>
    <w:rsid w:val="0098210A"/>
    <w:rsid w:val="00984C4A"/>
    <w:rsid w:val="009857BC"/>
    <w:rsid w:val="0098616E"/>
    <w:rsid w:val="009928CB"/>
    <w:rsid w:val="00995015"/>
    <w:rsid w:val="00995343"/>
    <w:rsid w:val="009A5B51"/>
    <w:rsid w:val="009E261A"/>
    <w:rsid w:val="009F4D23"/>
    <w:rsid w:val="009F6888"/>
    <w:rsid w:val="00A13221"/>
    <w:rsid w:val="00A1334B"/>
    <w:rsid w:val="00A35A6E"/>
    <w:rsid w:val="00A3665D"/>
    <w:rsid w:val="00A37050"/>
    <w:rsid w:val="00A42555"/>
    <w:rsid w:val="00A468BA"/>
    <w:rsid w:val="00A52DB4"/>
    <w:rsid w:val="00A666BA"/>
    <w:rsid w:val="00A73BF9"/>
    <w:rsid w:val="00A85105"/>
    <w:rsid w:val="00A86548"/>
    <w:rsid w:val="00A917B6"/>
    <w:rsid w:val="00AA2818"/>
    <w:rsid w:val="00AC2663"/>
    <w:rsid w:val="00AC445A"/>
    <w:rsid w:val="00AC50AE"/>
    <w:rsid w:val="00AE1656"/>
    <w:rsid w:val="00AE18A8"/>
    <w:rsid w:val="00AE304A"/>
    <w:rsid w:val="00AE5169"/>
    <w:rsid w:val="00AE7D6E"/>
    <w:rsid w:val="00B26207"/>
    <w:rsid w:val="00B30950"/>
    <w:rsid w:val="00B55364"/>
    <w:rsid w:val="00B662E6"/>
    <w:rsid w:val="00B669DC"/>
    <w:rsid w:val="00B8043C"/>
    <w:rsid w:val="00B8505F"/>
    <w:rsid w:val="00B87AFD"/>
    <w:rsid w:val="00BA4ABE"/>
    <w:rsid w:val="00BB5511"/>
    <w:rsid w:val="00BC30F9"/>
    <w:rsid w:val="00BC3B05"/>
    <w:rsid w:val="00BF139A"/>
    <w:rsid w:val="00BF35DA"/>
    <w:rsid w:val="00BF6DBA"/>
    <w:rsid w:val="00C138E3"/>
    <w:rsid w:val="00C22AB1"/>
    <w:rsid w:val="00C43275"/>
    <w:rsid w:val="00C4649F"/>
    <w:rsid w:val="00C5218B"/>
    <w:rsid w:val="00C522EE"/>
    <w:rsid w:val="00C54302"/>
    <w:rsid w:val="00C625BA"/>
    <w:rsid w:val="00C92398"/>
    <w:rsid w:val="00CA4FD0"/>
    <w:rsid w:val="00CA7293"/>
    <w:rsid w:val="00CB025E"/>
    <w:rsid w:val="00CC4E3E"/>
    <w:rsid w:val="00CD3303"/>
    <w:rsid w:val="00CF4B4B"/>
    <w:rsid w:val="00D039B7"/>
    <w:rsid w:val="00D06CEB"/>
    <w:rsid w:val="00D17309"/>
    <w:rsid w:val="00D3367B"/>
    <w:rsid w:val="00D33C02"/>
    <w:rsid w:val="00D33F6F"/>
    <w:rsid w:val="00D36D9D"/>
    <w:rsid w:val="00D41EB1"/>
    <w:rsid w:val="00D55D3C"/>
    <w:rsid w:val="00D8151F"/>
    <w:rsid w:val="00D84409"/>
    <w:rsid w:val="00D86085"/>
    <w:rsid w:val="00D95A2F"/>
    <w:rsid w:val="00DA3BF0"/>
    <w:rsid w:val="00DC270F"/>
    <w:rsid w:val="00DE0D53"/>
    <w:rsid w:val="00DF28C1"/>
    <w:rsid w:val="00E225E7"/>
    <w:rsid w:val="00E23EF9"/>
    <w:rsid w:val="00E248A0"/>
    <w:rsid w:val="00E37038"/>
    <w:rsid w:val="00E51E0E"/>
    <w:rsid w:val="00E54CA6"/>
    <w:rsid w:val="00E60158"/>
    <w:rsid w:val="00E70ED5"/>
    <w:rsid w:val="00E86870"/>
    <w:rsid w:val="00E96DC4"/>
    <w:rsid w:val="00EA4DF8"/>
    <w:rsid w:val="00EB5D8E"/>
    <w:rsid w:val="00EE46ED"/>
    <w:rsid w:val="00EF2E5F"/>
    <w:rsid w:val="00EF581C"/>
    <w:rsid w:val="00F13F06"/>
    <w:rsid w:val="00F24C32"/>
    <w:rsid w:val="00F35ACE"/>
    <w:rsid w:val="00F42D16"/>
    <w:rsid w:val="00F43392"/>
    <w:rsid w:val="00F62789"/>
    <w:rsid w:val="00F63450"/>
    <w:rsid w:val="00F64FAC"/>
    <w:rsid w:val="00F66BDA"/>
    <w:rsid w:val="00F66EF0"/>
    <w:rsid w:val="00F72C99"/>
    <w:rsid w:val="00F8158D"/>
    <w:rsid w:val="00FA6E0C"/>
    <w:rsid w:val="00FB137E"/>
    <w:rsid w:val="00FC288D"/>
    <w:rsid w:val="00FC3C62"/>
    <w:rsid w:val="00FC64AB"/>
    <w:rsid w:val="00FD38F2"/>
    <w:rsid w:val="00FD56C6"/>
    <w:rsid w:val="00FE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5D60C"/>
  <w15:chartTrackingRefBased/>
  <w15:docId w15:val="{7D4BA23F-B138-42B5-9D5B-7FAAE85E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4D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3B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50f225c4-ca1e-4681-a2ce-a0146c94c636" TargetMode="External"/><Relationship Id="rId18" Type="http://schemas.openxmlformats.org/officeDocument/2006/relationships/hyperlink" Target="https://noyemberyan.am/Pages/DocFlow/Default.aspx?a=v&amp;g=d3aea730-a9d3-4db4-8a0e-6effc5d5417b" TargetMode="External"/><Relationship Id="rId26" Type="http://schemas.openxmlformats.org/officeDocument/2006/relationships/hyperlink" Target="https://noyemberyan.am/Pages/DocFlow/Default.aspx?a=v&amp;g=e89bd9b3-0a8c-43b6-83e9-0189a4926285" TargetMode="External"/><Relationship Id="rId39" Type="http://schemas.openxmlformats.org/officeDocument/2006/relationships/hyperlink" Target="https://noyemberyan.am/Pages/DocFlow/Default.aspx?a=v&amp;g=50f225c4-ca1e-4681-a2ce-a0146c94c636" TargetMode="External"/><Relationship Id="rId21" Type="http://schemas.openxmlformats.org/officeDocument/2006/relationships/hyperlink" Target="https://noyemberyan.am/Pages/DocFlow/Default.aspx?a=v&amp;g=bc4632f7-790f-4633-9c99-34a38621b6c5" TargetMode="External"/><Relationship Id="rId34" Type="http://schemas.openxmlformats.org/officeDocument/2006/relationships/hyperlink" Target="https://noyemberyan.am/Pages/DocFlow/Default.aspx?a=v&amp;g=b5d7eafc-a308-4fd8-b13e-e7050c3bf786" TargetMode="External"/><Relationship Id="rId42" Type="http://schemas.openxmlformats.org/officeDocument/2006/relationships/hyperlink" Target="https://noyemberyan.am/Pages/DocFlow/Default.aspx?a=v&amp;g=82cfbfb6-ff8d-400c-8743-3e3af7e49976" TargetMode="External"/><Relationship Id="rId47" Type="http://schemas.openxmlformats.org/officeDocument/2006/relationships/hyperlink" Target="https://noyemberyan.am/Pages/DocFlow/Default.aspx?a=v&amp;g=bc4632f7-790f-4633-9c99-34a38621b6c5" TargetMode="External"/><Relationship Id="rId50" Type="http://schemas.openxmlformats.org/officeDocument/2006/relationships/hyperlink" Target="https://noyemberyan.am/Pages/DocFlow/Default.aspx?a=v&amp;g=070dd266-8ee0-46f0-a3e8-a321d8369e9e" TargetMode="External"/><Relationship Id="rId55" Type="http://schemas.openxmlformats.org/officeDocument/2006/relationships/hyperlink" Target="https://noyemberyan.am/Pages/DocFlow/Default.aspx?a=v&amp;g=fd98e378-5321-4780-9022-dc74d13daf84" TargetMode="External"/><Relationship Id="rId7" Type="http://schemas.openxmlformats.org/officeDocument/2006/relationships/hyperlink" Target="https://noyemberyan.am/Pages/DocFlow/Default.aspx?a=v&amp;g=0eed2845-4e1e-4fdc-8e09-ac9aa06ae90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82cfbfb6-ff8d-400c-8743-3e3af7e49976" TargetMode="External"/><Relationship Id="rId29" Type="http://schemas.openxmlformats.org/officeDocument/2006/relationships/hyperlink" Target="https://noyemberyan.am/Pages/DocFlow/Default.aspx?a=v&amp;g=fd98e378-5321-4780-9022-dc74d13daf84" TargetMode="External"/><Relationship Id="rId11" Type="http://schemas.openxmlformats.org/officeDocument/2006/relationships/hyperlink" Target="https://noyemberyan.am/Pages/DocFlow/Default.aspx?a=v&amp;g=b5d7eafc-a308-4fd8-b13e-e7050c3bf786" TargetMode="External"/><Relationship Id="rId24" Type="http://schemas.openxmlformats.org/officeDocument/2006/relationships/hyperlink" Target="https://noyemberyan.am/Pages/DocFlow/Default.aspx?a=v&amp;g=070dd266-8ee0-46f0-a3e8-a321d8369e9e" TargetMode="External"/><Relationship Id="rId32" Type="http://schemas.openxmlformats.org/officeDocument/2006/relationships/hyperlink" Target="https://noyemberyan.am/Pages/DocFlow/Default.aspx?a=v&amp;g=32e7a4f4-fb98-49c3-ba74-f6818fb4385c" TargetMode="External"/><Relationship Id="rId37" Type="http://schemas.openxmlformats.org/officeDocument/2006/relationships/hyperlink" Target="https://noyemberyan.am/Pages/DocFlow/Default.aspx?a=v&amp;g=b5d7eafc-a308-4fd8-b13e-e7050c3bf786" TargetMode="External"/><Relationship Id="rId40" Type="http://schemas.openxmlformats.org/officeDocument/2006/relationships/hyperlink" Target="https://noyemberyan.am/Pages/DocFlow/Default.aspx?a=v&amp;g=bd44416c-3a69-41ed-bee4-143aa68669ab" TargetMode="External"/><Relationship Id="rId45" Type="http://schemas.openxmlformats.org/officeDocument/2006/relationships/hyperlink" Target="https://noyemberyan.am/Pages/DocFlow/Default.aspx?a=v&amp;g=4a6cd619-4988-4f9a-a0b2-f5a9caec970a" TargetMode="External"/><Relationship Id="rId53" Type="http://schemas.openxmlformats.org/officeDocument/2006/relationships/hyperlink" Target="https://noyemberyan.am/Pages/DocFlow/Default.aspx?a=v&amp;g=7aa17855-a327-49ed-a23a-ab1470528c9a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noyemberyan.am/Pages/DocFlow/Default.aspx?a=v&amp;g=4a6cd619-4988-4f9a-a0b2-f5a9caec970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b5d7eafc-a308-4fd8-b13e-e7050c3bf786" TargetMode="External"/><Relationship Id="rId14" Type="http://schemas.openxmlformats.org/officeDocument/2006/relationships/hyperlink" Target="https://noyemberyan.am/Pages/DocFlow/Default.aspx?a=v&amp;g=bd44416c-3a69-41ed-bee4-143aa68669ab" TargetMode="External"/><Relationship Id="rId22" Type="http://schemas.openxmlformats.org/officeDocument/2006/relationships/hyperlink" Target="https://noyemberyan.am/Pages/DocFlow/Default.aspx?a=v&amp;g=9346b84b-35cf-48be-b1f4-e934acff6bb9" TargetMode="External"/><Relationship Id="rId27" Type="http://schemas.openxmlformats.org/officeDocument/2006/relationships/hyperlink" Target="https://noyemberyan.am/Pages/DocFlow/Default.aspx?a=v&amp;g=7aa17855-a327-49ed-a23a-ab1470528c9a" TargetMode="External"/><Relationship Id="rId30" Type="http://schemas.openxmlformats.org/officeDocument/2006/relationships/hyperlink" Target="https://noyemberyan.am/Pages/DocFlow/Default.aspx?a=v&amp;g=4043c2db-b031-4a53-b832-a4b2a0ac9de2" TargetMode="External"/><Relationship Id="rId35" Type="http://schemas.openxmlformats.org/officeDocument/2006/relationships/hyperlink" Target="https://noyemberyan.am/Pages/DocFlow/Default.aspx?a=v&amp;g=b5d7eafc-a308-4fd8-b13e-e7050c3bf786" TargetMode="External"/><Relationship Id="rId43" Type="http://schemas.openxmlformats.org/officeDocument/2006/relationships/hyperlink" Target="https://noyemberyan.am/Pages/DocFlow/Default.aspx?a=v&amp;g=7a4e8ebd-35bd-48ad-93d4-8180d700bf93" TargetMode="External"/><Relationship Id="rId48" Type="http://schemas.openxmlformats.org/officeDocument/2006/relationships/hyperlink" Target="https://noyemberyan.am/Pages/DocFlow/Default.aspx?a=v&amp;g=9346b84b-35cf-48be-b1f4-e934acff6bb9" TargetMode="External"/><Relationship Id="rId56" Type="http://schemas.openxmlformats.org/officeDocument/2006/relationships/hyperlink" Target="https://noyemberyan.am/Pages/DocFlow/Default.aspx?a=v&amp;g=4043c2db-b031-4a53-b832-a4b2a0ac9de2" TargetMode="External"/><Relationship Id="rId8" Type="http://schemas.openxmlformats.org/officeDocument/2006/relationships/hyperlink" Target="https://noyemberyan.am/Pages/DocFlow/Default.aspx?a=v&amp;g=b5d7eafc-a308-4fd8-b13e-e7050c3bf786" TargetMode="External"/><Relationship Id="rId51" Type="http://schemas.openxmlformats.org/officeDocument/2006/relationships/hyperlink" Target="https://noyemberyan.am/Pages/DocFlow/Default.aspx?a=v&amp;g=070dd266-8ee0-46f0-a3e8-a321d8369e9e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d4e7abe2-2c70-41a5-9c89-87f0bfab818c" TargetMode="External"/><Relationship Id="rId17" Type="http://schemas.openxmlformats.org/officeDocument/2006/relationships/hyperlink" Target="https://noyemberyan.am/Pages/DocFlow/Default.aspx?a=v&amp;g=7a4e8ebd-35bd-48ad-93d4-8180d700bf93" TargetMode="External"/><Relationship Id="rId25" Type="http://schemas.openxmlformats.org/officeDocument/2006/relationships/hyperlink" Target="https://noyemberyan.am/Pages/DocFlow/Default.aspx?a=v&amp;g=c72775b4-2ecc-4517-a2b6-3bd143fe0b0e" TargetMode="External"/><Relationship Id="rId33" Type="http://schemas.openxmlformats.org/officeDocument/2006/relationships/hyperlink" Target="https://noyemberyan.am/Pages/DocFlow/Default.aspx?a=v&amp;g=0eed2845-4e1e-4fdc-8e09-ac9aa06ae90b" TargetMode="External"/><Relationship Id="rId38" Type="http://schemas.openxmlformats.org/officeDocument/2006/relationships/hyperlink" Target="https://noyemberyan.am/Pages/DocFlow/Default.aspx?a=v&amp;g=d4e7abe2-2c70-41a5-9c89-87f0bfab818c" TargetMode="External"/><Relationship Id="rId46" Type="http://schemas.openxmlformats.org/officeDocument/2006/relationships/hyperlink" Target="https://noyemberyan.am/Pages/DocFlow/Default.aspx?a=v&amp;g=b5d7eafc-a308-4fd8-b13e-e7050c3bf786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noyemberyan.am/Pages/DocFlow/Default.aspx?a=v&amp;g=b5d7eafc-a308-4fd8-b13e-e7050c3bf786" TargetMode="External"/><Relationship Id="rId41" Type="http://schemas.openxmlformats.org/officeDocument/2006/relationships/hyperlink" Target="https://noyemberyan.am/Pages/DocFlow/Default.aspx?a=v&amp;g=4d4dab5b-18c2-42cf-83b9-66e68e523297" TargetMode="External"/><Relationship Id="rId54" Type="http://schemas.openxmlformats.org/officeDocument/2006/relationships/hyperlink" Target="https://noyemberyan.am/Pages/DocFlow/Default.aspx?a=v&amp;g=9b662e0a-5f09-49d3-bb6c-8668c6be3b3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32e7a4f4-fb98-49c3-ba74-f6818fb4385c" TargetMode="External"/><Relationship Id="rId15" Type="http://schemas.openxmlformats.org/officeDocument/2006/relationships/hyperlink" Target="https://noyemberyan.am/Pages/DocFlow/Default.aspx?a=v&amp;g=4d4dab5b-18c2-42cf-83b9-66e68e523297" TargetMode="External"/><Relationship Id="rId23" Type="http://schemas.openxmlformats.org/officeDocument/2006/relationships/hyperlink" Target="https://noyemberyan.am/Pages/DocFlow/Default.aspx?a=v&amp;g=11a51fe2-728d-44ed-839a-d733ea3fbde3" TargetMode="External"/><Relationship Id="rId28" Type="http://schemas.openxmlformats.org/officeDocument/2006/relationships/hyperlink" Target="https://noyemberyan.am/Pages/DocFlow/Default.aspx?a=v&amp;g=9b662e0a-5f09-49d3-bb6c-8668c6be3b3c" TargetMode="External"/><Relationship Id="rId36" Type="http://schemas.openxmlformats.org/officeDocument/2006/relationships/hyperlink" Target="https://noyemberyan.am/Pages/DocFlow/Default.aspx?a=v&amp;g=9c07c54d-4cf1-473a-b3ba-d3d2c69240d7" TargetMode="External"/><Relationship Id="rId49" Type="http://schemas.openxmlformats.org/officeDocument/2006/relationships/hyperlink" Target="https://noyemberyan.am/Pages/DocFlow/Default.aspx?a=v&amp;g=11a51fe2-728d-44ed-839a-d733ea3fbde3" TargetMode="External"/><Relationship Id="rId57" Type="http://schemas.openxmlformats.org/officeDocument/2006/relationships/hyperlink" Target="https://noyemberyan.am/Pages/DocFlow/Default.aspx?a=v&amp;g=14c1e96d-9740-4b55-aa50-f088b42b60b7" TargetMode="External"/><Relationship Id="rId10" Type="http://schemas.openxmlformats.org/officeDocument/2006/relationships/hyperlink" Target="https://noyemberyan.am/Pages/DocFlow/Default.aspx?a=v&amp;g=9c07c54d-4cf1-473a-b3ba-d3d2c69240d7" TargetMode="External"/><Relationship Id="rId31" Type="http://schemas.openxmlformats.org/officeDocument/2006/relationships/hyperlink" Target="https://noyemberyan.am/Pages/DocFlow/Default.aspx?a=v&amp;g=14c1e96d-9740-4b55-aa50-f088b42b60b7" TargetMode="External"/><Relationship Id="rId44" Type="http://schemas.openxmlformats.org/officeDocument/2006/relationships/hyperlink" Target="https://noyemberyan.am/Pages/DocFlow/Default.aspx?a=v&amp;g=d3aea730-a9d3-4db4-8a0e-6effc5d5417b" TargetMode="External"/><Relationship Id="rId52" Type="http://schemas.openxmlformats.org/officeDocument/2006/relationships/hyperlink" Target="https://noyemberyan.am/Pages/DocFlow/Default.aspx?a=v&amp;g=e89bd9b3-0a8c-43b6-83e9-0189a49262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C3D6-E131-44E0-8D87-5B5B15B6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14</Pages>
  <Words>6035</Words>
  <Characters>34405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376</cp:revision>
  <cp:lastPrinted>2024-01-12T07:50:00Z</cp:lastPrinted>
  <dcterms:created xsi:type="dcterms:W3CDTF">2022-08-24T07:33:00Z</dcterms:created>
  <dcterms:modified xsi:type="dcterms:W3CDTF">2024-04-25T07:29:00Z</dcterms:modified>
</cp:coreProperties>
</file>